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B3" w:rsidRDefault="00B924B3" w:rsidP="0046108E">
      <w:pPr>
        <w:jc w:val="center"/>
        <w:rPr>
          <w:b/>
        </w:rPr>
      </w:pPr>
      <w:r>
        <w:rPr>
          <w:b/>
        </w:rPr>
        <w:t xml:space="preserve">ENGR 2050 IED </w:t>
      </w:r>
    </w:p>
    <w:p w:rsidR="0067750A" w:rsidRPr="004E2454" w:rsidRDefault="00453721" w:rsidP="0046108E">
      <w:pPr>
        <w:jc w:val="center"/>
        <w:rPr>
          <w:b/>
        </w:rPr>
      </w:pPr>
      <w:r w:rsidRPr="004E2454">
        <w:rPr>
          <w:b/>
        </w:rPr>
        <w:t xml:space="preserve">Presentation </w:t>
      </w:r>
      <w:r w:rsidR="0046108E" w:rsidRPr="004E2454">
        <w:rPr>
          <w:b/>
        </w:rPr>
        <w:t>Dress Standards</w:t>
      </w:r>
    </w:p>
    <w:p w:rsidR="0046108E" w:rsidRDefault="0046108E" w:rsidP="0046108E">
      <w:pPr>
        <w:jc w:val="center"/>
      </w:pPr>
    </w:p>
    <w:p w:rsidR="0046108E" w:rsidRPr="00375EB4" w:rsidRDefault="0046108E" w:rsidP="0046108E">
      <w:pPr>
        <w:rPr>
          <w:i/>
          <w:color w:val="FF0000"/>
        </w:rPr>
      </w:pPr>
      <w:r w:rsidRPr="00375EB4">
        <w:rPr>
          <w:b/>
        </w:rPr>
        <w:t>Professional attire is required for presentations.</w:t>
      </w:r>
      <w:r w:rsidR="00453721">
        <w:t xml:space="preserve"> </w:t>
      </w:r>
      <w:r w:rsidR="00453721" w:rsidRPr="00375EB4">
        <w:rPr>
          <w:i/>
          <w:color w:val="FF0000"/>
        </w:rPr>
        <w:t>Your attire in the working world reflects aspects of you such as your skill, maturity, status/rank, and the quality of your work. Don’t underestimate this piece of presenting yourself and your ideas or products.</w:t>
      </w:r>
      <w:r w:rsidR="00103053">
        <w:rPr>
          <w:i/>
          <w:color w:val="FF0000"/>
        </w:rPr>
        <w:t xml:space="preserve">  The standards outlined below conform to Western social norms.  If you have questions concerning the standards please speak with your Instructor.</w:t>
      </w:r>
    </w:p>
    <w:p w:rsidR="00C43934" w:rsidRDefault="00C43934" w:rsidP="0046108E">
      <w:pPr>
        <w:rPr>
          <w:b/>
          <w:u w:val="single"/>
        </w:rPr>
      </w:pPr>
    </w:p>
    <w:p w:rsidR="0046108E" w:rsidRPr="009F4439" w:rsidRDefault="0046108E" w:rsidP="0046108E">
      <w:pPr>
        <w:rPr>
          <w:b/>
          <w:u w:val="single"/>
        </w:rPr>
      </w:pPr>
      <w:r w:rsidRPr="009F4439">
        <w:rPr>
          <w:b/>
          <w:u w:val="single"/>
        </w:rPr>
        <w:t>Professional attire includes:</w:t>
      </w:r>
      <w:r w:rsidR="006A6C1C" w:rsidRPr="009F4439">
        <w:rPr>
          <w:b/>
          <w:u w:val="single"/>
        </w:rPr>
        <w:t xml:space="preserve"> Business casual-</w:t>
      </w:r>
    </w:p>
    <w:p w:rsidR="0046108E" w:rsidRDefault="0046108E" w:rsidP="0046108E">
      <w:pPr>
        <w:pStyle w:val="ListParagraph"/>
        <w:numPr>
          <w:ilvl w:val="0"/>
          <w:numId w:val="1"/>
        </w:numPr>
      </w:pPr>
      <w:r>
        <w:t xml:space="preserve">Non-wrinkled </w:t>
      </w:r>
      <w:r w:rsidR="009F4439">
        <w:t xml:space="preserve">dress </w:t>
      </w:r>
      <w:r>
        <w:t>shirt, dress, skirt, pants, etc.</w:t>
      </w:r>
      <w:r w:rsidR="009F4439">
        <w:t xml:space="preserve">  Pants can include: pressed khaki’s, corduroys, wool, or neatly pressed cotton pants.</w:t>
      </w:r>
      <w:r w:rsidR="00C43934">
        <w:t xml:space="preserve"> Pressed, plain polo shirts also fit under business casual attire.</w:t>
      </w:r>
      <w:r w:rsidR="0029470B">
        <w:t xml:space="preserve">  No denim, sweatshirts or shorts</w:t>
      </w:r>
    </w:p>
    <w:p w:rsidR="0046108E" w:rsidRDefault="00004733" w:rsidP="0046108E">
      <w:pPr>
        <w:pStyle w:val="ListParagraph"/>
        <w:numPr>
          <w:ilvl w:val="0"/>
          <w:numId w:val="1"/>
        </w:numPr>
      </w:pPr>
      <w:r>
        <w:t xml:space="preserve">Sneakers and flip flops </w:t>
      </w:r>
      <w:r w:rsidR="009666A2">
        <w:t>are not acceptable</w:t>
      </w:r>
      <w:bookmarkStart w:id="0" w:name="_GoBack"/>
      <w:bookmarkEnd w:id="0"/>
    </w:p>
    <w:p w:rsidR="00453721" w:rsidRDefault="00453721" w:rsidP="0046108E">
      <w:pPr>
        <w:pStyle w:val="ListParagraph"/>
        <w:numPr>
          <w:ilvl w:val="0"/>
          <w:numId w:val="1"/>
        </w:numPr>
      </w:pPr>
      <w:r>
        <w:t>Can choose to wear a jacket and no tie</w:t>
      </w:r>
      <w:r w:rsidR="009F4439">
        <w:t>;</w:t>
      </w:r>
      <w:r>
        <w:t xml:space="preserve"> or a tie and no jacket</w:t>
      </w:r>
      <w:r w:rsidR="009F4439">
        <w:t>. Dress belts are typical.</w:t>
      </w:r>
    </w:p>
    <w:p w:rsidR="00453721" w:rsidRDefault="00453721" w:rsidP="0046108E">
      <w:pPr>
        <w:pStyle w:val="ListParagraph"/>
        <w:numPr>
          <w:ilvl w:val="0"/>
          <w:numId w:val="1"/>
        </w:numPr>
      </w:pPr>
      <w:r>
        <w:t xml:space="preserve">Socks </w:t>
      </w:r>
      <w:r w:rsidR="00A11E08">
        <w:t xml:space="preserve">and belt </w:t>
      </w:r>
      <w:r w:rsidR="00103053">
        <w:t xml:space="preserve">that match the shade of </w:t>
      </w:r>
      <w:r>
        <w:t>pants/shoes</w:t>
      </w:r>
      <w:r w:rsidR="00103053">
        <w:t xml:space="preserve"> recommended</w:t>
      </w:r>
    </w:p>
    <w:p w:rsidR="0029470B" w:rsidRDefault="009F4439" w:rsidP="0046108E">
      <w:r>
        <w:t xml:space="preserve">Please pay attention to your overall appearance as well – hair </w:t>
      </w:r>
      <w:r w:rsidR="00C43934">
        <w:t>washed/</w:t>
      </w:r>
      <w:r>
        <w:t>groomed, etc.</w:t>
      </w:r>
    </w:p>
    <w:p w:rsidR="00103053" w:rsidRPr="0029470B" w:rsidRDefault="00103053" w:rsidP="0046108E"/>
    <w:p w:rsidR="006A6C1C" w:rsidRPr="009F4439" w:rsidRDefault="00453721" w:rsidP="0046108E">
      <w:pPr>
        <w:rPr>
          <w:b/>
          <w:u w:val="single"/>
        </w:rPr>
      </w:pPr>
      <w:r w:rsidRPr="009F4439">
        <w:rPr>
          <w:b/>
          <w:u w:val="single"/>
        </w:rPr>
        <w:t>Professional Attire: Business attire-</w:t>
      </w:r>
    </w:p>
    <w:p w:rsidR="006A6C1C" w:rsidRDefault="00375EB4" w:rsidP="006A6C1C">
      <w:pPr>
        <w:pStyle w:val="ListParagraph"/>
        <w:numPr>
          <w:ilvl w:val="0"/>
          <w:numId w:val="2"/>
        </w:numPr>
      </w:pPr>
      <w:r>
        <w:t xml:space="preserve">ONLY </w:t>
      </w:r>
      <w:r w:rsidR="00C43934">
        <w:t>a full b</w:t>
      </w:r>
      <w:r w:rsidR="004E2454">
        <w:t xml:space="preserve">usiness </w:t>
      </w:r>
      <w:r w:rsidR="000A377A">
        <w:t>s</w:t>
      </w:r>
      <w:r w:rsidR="006A6C1C">
        <w:t>uit</w:t>
      </w:r>
      <w:r>
        <w:t xml:space="preserve"> is acceptable</w:t>
      </w:r>
      <w:r w:rsidR="006A6C1C">
        <w:t xml:space="preserve"> – consisting of dress slacks </w:t>
      </w:r>
      <w:r w:rsidR="004E2454">
        <w:t>/dress skirt and a dress shirt and tie</w:t>
      </w:r>
      <w:r w:rsidR="00C43934">
        <w:t xml:space="preserve">. A </w:t>
      </w:r>
      <w:r w:rsidR="006A6C1C">
        <w:t xml:space="preserve">dress can be business professional if it’s paired with a matching suit jacket. </w:t>
      </w:r>
    </w:p>
    <w:p w:rsidR="009F4439" w:rsidRDefault="009F4439" w:rsidP="009F4439">
      <w:pPr>
        <w:pStyle w:val="ListParagraph"/>
        <w:numPr>
          <w:ilvl w:val="0"/>
          <w:numId w:val="2"/>
        </w:numPr>
      </w:pPr>
      <w:r>
        <w:t>Shoes should be closed toe, modest in heel height and typically leather</w:t>
      </w:r>
      <w:r w:rsidR="00C43934">
        <w:t>, patent leather,</w:t>
      </w:r>
      <w:r>
        <w:t xml:space="preserve"> or vegan-alternative. Shoes should not be noticeably scuffed. </w:t>
      </w:r>
    </w:p>
    <w:p w:rsidR="009F4439" w:rsidRDefault="009F4439" w:rsidP="009F4439">
      <w:r>
        <w:t>Please pay attention to your overall appearance as well – hair groomed, etc.</w:t>
      </w:r>
    </w:p>
    <w:p w:rsidR="0037086B" w:rsidRPr="0037086B" w:rsidRDefault="0037086B" w:rsidP="009F4439">
      <w:pPr>
        <w:rPr>
          <w:b/>
          <w:u w:val="single"/>
        </w:rPr>
      </w:pPr>
      <w:r w:rsidRPr="0037086B">
        <w:rPr>
          <w:b/>
          <w:u w:val="single"/>
        </w:rPr>
        <w:t>For IED presentations:</w:t>
      </w:r>
    </w:p>
    <w:p w:rsidR="002131FA" w:rsidRPr="002131FA" w:rsidRDefault="002131FA" w:rsidP="009F4439">
      <w:pPr>
        <w:rPr>
          <w:b/>
        </w:rPr>
      </w:pPr>
      <w:r w:rsidRPr="002131FA">
        <w:rPr>
          <w:b/>
        </w:rPr>
        <w:t>The standard for all presentations is a minimum of Business casual</w:t>
      </w:r>
    </w:p>
    <w:p w:rsidR="0037086B" w:rsidRDefault="0061536A" w:rsidP="009F4439">
      <w:r>
        <w:t xml:space="preserve">Teams may </w:t>
      </w:r>
      <w:r w:rsidR="0037086B">
        <w:t>create “unity” or a “team image” by wearing coordinated attire. This speaks to advanced preparation and though not required, shows communication and professional standards among the team. The coordinated attire, however, should not distract from the content.</w:t>
      </w:r>
    </w:p>
    <w:p w:rsidR="0029470B" w:rsidRDefault="0029470B" w:rsidP="009F4439">
      <w:pPr>
        <w:rPr>
          <w:b/>
        </w:rPr>
      </w:pPr>
    </w:p>
    <w:p w:rsidR="0029470B" w:rsidRDefault="00103053" w:rsidP="009F4439">
      <w:pPr>
        <w:rPr>
          <w:b/>
        </w:rPr>
      </w:pPr>
      <w:r>
        <w:rPr>
          <w:b/>
        </w:rPr>
        <w:t xml:space="preserve">Free Clothes Closet Maintained by the </w:t>
      </w:r>
      <w:r w:rsidR="009666A2">
        <w:rPr>
          <w:b/>
        </w:rPr>
        <w:t xml:space="preserve">Center for </w:t>
      </w:r>
      <w:r w:rsidR="0029470B" w:rsidRPr="0029470B">
        <w:rPr>
          <w:b/>
        </w:rPr>
        <w:t>Career Planning and</w:t>
      </w:r>
      <w:r w:rsidR="009666A2">
        <w:rPr>
          <w:b/>
        </w:rPr>
        <w:t xml:space="preserve"> Professional Development</w:t>
      </w:r>
    </w:p>
    <w:p w:rsidR="0029470B" w:rsidRPr="0029470B" w:rsidRDefault="0061536A" w:rsidP="009F4439">
      <w:r>
        <w:t xml:space="preserve">Located on the second floor </w:t>
      </w:r>
      <w:r w:rsidR="0029470B" w:rsidRPr="0029470B">
        <w:t>of the Darin Communications Center</w:t>
      </w:r>
      <w:r>
        <w:t>,</w:t>
      </w:r>
      <w:r w:rsidR="009666A2">
        <w:t xml:space="preserve"> the CC</w:t>
      </w:r>
      <w:r w:rsidR="0029470B" w:rsidRPr="0029470B">
        <w:t>PD maintains</w:t>
      </w:r>
      <w:r w:rsidR="0029470B">
        <w:t xml:space="preserve"> an</w:t>
      </w:r>
      <w:r w:rsidR="0029470B" w:rsidRPr="0029470B">
        <w:t xml:space="preserve"> assortment of </w:t>
      </w:r>
      <w:r w:rsidR="0029470B">
        <w:t xml:space="preserve">gently used </w:t>
      </w:r>
      <w:r w:rsidR="0029470B" w:rsidRPr="0029470B">
        <w:t>corporate casual and professional attire including shirts, paints</w:t>
      </w:r>
      <w:r w:rsidR="0029470B">
        <w:t>,</w:t>
      </w:r>
      <w:r w:rsidR="0029470B" w:rsidRPr="0029470B">
        <w:t xml:space="preserve"> suits and shoes.</w:t>
      </w:r>
      <w:r w:rsidR="0029470B">
        <w:t xml:space="preserve">  These items are FREE of charge to all RPI students.  To access the</w:t>
      </w:r>
      <w:r w:rsidR="009666A2">
        <w:t xml:space="preserve"> clothes closet report to the CC</w:t>
      </w:r>
      <w:r w:rsidR="0029470B">
        <w:t>PD during normal business hours.</w:t>
      </w:r>
    </w:p>
    <w:sectPr w:rsidR="0029470B" w:rsidRPr="0029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393"/>
    <w:multiLevelType w:val="hybridMultilevel"/>
    <w:tmpl w:val="824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15A6B"/>
    <w:multiLevelType w:val="hybridMultilevel"/>
    <w:tmpl w:val="EC78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E"/>
    <w:rsid w:val="00004733"/>
    <w:rsid w:val="000A377A"/>
    <w:rsid w:val="00103053"/>
    <w:rsid w:val="002131FA"/>
    <w:rsid w:val="00290DF6"/>
    <w:rsid w:val="0029470B"/>
    <w:rsid w:val="0037086B"/>
    <w:rsid w:val="00375EB4"/>
    <w:rsid w:val="003F779E"/>
    <w:rsid w:val="00453721"/>
    <w:rsid w:val="0046108E"/>
    <w:rsid w:val="004E2454"/>
    <w:rsid w:val="0061536A"/>
    <w:rsid w:val="00656D51"/>
    <w:rsid w:val="0067750A"/>
    <w:rsid w:val="006A6C1C"/>
    <w:rsid w:val="009666A2"/>
    <w:rsid w:val="009F4439"/>
    <w:rsid w:val="00A11E08"/>
    <w:rsid w:val="00B924B3"/>
    <w:rsid w:val="00C4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C8C52-6FEC-40AD-A5BB-005707A2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08E"/>
    <w:pPr>
      <w:ind w:left="720"/>
      <w:contextualSpacing/>
    </w:pPr>
  </w:style>
  <w:style w:type="paragraph" w:styleId="BalloonText">
    <w:name w:val="Balloon Text"/>
    <w:basedOn w:val="Normal"/>
    <w:link w:val="BalloonTextChar"/>
    <w:uiPriority w:val="99"/>
    <w:semiHidden/>
    <w:unhideWhenUsed/>
    <w:rsid w:val="00370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RPI</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Dinolfo, Sarah B.</dc:creator>
  <cp:keywords/>
  <dc:description/>
  <cp:lastModifiedBy>Gross, Glen R</cp:lastModifiedBy>
  <cp:revision>10</cp:revision>
  <cp:lastPrinted>2019-01-14T14:57:00Z</cp:lastPrinted>
  <dcterms:created xsi:type="dcterms:W3CDTF">2019-01-03T15:13:00Z</dcterms:created>
  <dcterms:modified xsi:type="dcterms:W3CDTF">2019-01-14T16:59:00Z</dcterms:modified>
</cp:coreProperties>
</file>