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30E09" w14:textId="40EE931A" w:rsidR="00AA0E5B" w:rsidRPr="00C853BE" w:rsidRDefault="00FC133A" w:rsidP="00CC4399">
      <w:pPr>
        <w:tabs>
          <w:tab w:val="left" w:leader="underscore" w:pos="9360"/>
        </w:tabs>
        <w:spacing w:after="0"/>
        <w:rPr>
          <w:b/>
          <w:sz w:val="32"/>
          <w:szCs w:val="32"/>
        </w:rPr>
      </w:pPr>
      <w:r w:rsidRPr="00C853BE">
        <w:rPr>
          <w:b/>
          <w:sz w:val="32"/>
          <w:szCs w:val="32"/>
        </w:rPr>
        <w:t>Project Name:</w:t>
      </w:r>
      <w:r w:rsidR="008F37E6" w:rsidRPr="00C853BE">
        <w:rPr>
          <w:b/>
          <w:sz w:val="32"/>
          <w:szCs w:val="32"/>
        </w:rPr>
        <w:t xml:space="preserve"> </w:t>
      </w:r>
      <w:r w:rsidR="00D21A19">
        <w:rPr>
          <w:b/>
          <w:sz w:val="32"/>
          <w:szCs w:val="32"/>
        </w:rPr>
        <w:t xml:space="preserve"> </w:t>
      </w:r>
    </w:p>
    <w:p w14:paraId="132E6895" w14:textId="1C9304BE" w:rsidR="00FC133A" w:rsidRPr="006F38B7" w:rsidRDefault="00CC4399" w:rsidP="00D21A19">
      <w:pPr>
        <w:tabs>
          <w:tab w:val="left" w:pos="4320"/>
          <w:tab w:val="left" w:pos="7200"/>
          <w:tab w:val="left" w:leader="underscore" w:pos="9360"/>
        </w:tabs>
        <w:spacing w:after="0"/>
        <w:rPr>
          <w:rFonts w:cstheme="minorHAnsi"/>
          <w:b/>
          <w:sz w:val="32"/>
          <w:szCs w:val="32"/>
        </w:rPr>
      </w:pPr>
      <w:r w:rsidRPr="00C853BE">
        <w:rPr>
          <w:b/>
          <w:sz w:val="32"/>
          <w:szCs w:val="32"/>
        </w:rPr>
        <w:t>Date:</w:t>
      </w:r>
      <w:r w:rsidR="00D21A19" w:rsidRPr="00D21A19">
        <w:rPr>
          <w:sz w:val="32"/>
          <w:szCs w:val="32"/>
        </w:rPr>
        <w:t xml:space="preserve"> </w:t>
      </w:r>
      <w:r w:rsidR="006F38B7">
        <w:rPr>
          <w:sz w:val="32"/>
          <w:szCs w:val="32"/>
        </w:rPr>
        <w:t xml:space="preserve">                                       </w:t>
      </w:r>
      <w:r w:rsidR="006F38B7">
        <w:rPr>
          <w:rFonts w:asciiTheme="majorHAnsi" w:hAnsiTheme="majorHAnsi" w:cstheme="majorHAnsi"/>
          <w:sz w:val="32"/>
          <w:szCs w:val="32"/>
        </w:rPr>
        <w:t xml:space="preserve">         </w:t>
      </w:r>
      <w:r w:rsidR="006F38B7" w:rsidRPr="006F38B7">
        <w:rPr>
          <w:rFonts w:cstheme="minorHAnsi"/>
          <w:b/>
          <w:sz w:val="32"/>
          <w:szCs w:val="32"/>
        </w:rPr>
        <w:t>Time:                                              Section:</w:t>
      </w:r>
    </w:p>
    <w:p w14:paraId="2F07777B" w14:textId="7A17ECA3" w:rsidR="00AB04FF" w:rsidRPr="00162FFF" w:rsidRDefault="00AB04FF" w:rsidP="00162FFF">
      <w:pPr>
        <w:rPr>
          <w:b/>
          <w:sz w:val="32"/>
          <w:szCs w:val="32"/>
        </w:rPr>
      </w:pPr>
      <w:r w:rsidRPr="00162FFF">
        <w:rPr>
          <w:b/>
          <w:sz w:val="32"/>
          <w:szCs w:val="32"/>
        </w:rPr>
        <w:t>Reviewer:</w:t>
      </w:r>
      <w:r w:rsidR="00343003" w:rsidRPr="00162FFF">
        <w:rPr>
          <w:sz w:val="32"/>
          <w:szCs w:val="32"/>
        </w:rPr>
        <w:t xml:space="preserve"> </w:t>
      </w:r>
    </w:p>
    <w:p w14:paraId="30C721E5" w14:textId="199CA6DC" w:rsidR="003F4B62" w:rsidRPr="00133412" w:rsidRDefault="000A5D06" w:rsidP="00BD499C">
      <w:pPr>
        <w:pStyle w:val="Heading1"/>
        <w:tabs>
          <w:tab w:val="right" w:pos="10080"/>
        </w:tabs>
        <w:rPr>
          <w:b/>
          <w:color w:val="auto"/>
        </w:rPr>
      </w:pPr>
      <w:r w:rsidRPr="00554073">
        <w:rPr>
          <w:b/>
          <w:color w:val="auto"/>
        </w:rPr>
        <w:t>Individual Presentation</w:t>
      </w:r>
      <w:r w:rsidR="00314662">
        <w:rPr>
          <w:b/>
          <w:color w:val="auto"/>
        </w:rPr>
        <w:t xml:space="preserve">         </w:t>
      </w:r>
      <w:r w:rsidR="00AB04FF">
        <w:rPr>
          <w:b/>
          <w:color w:val="auto"/>
        </w:rPr>
        <w:t xml:space="preserve">           </w:t>
      </w:r>
    </w:p>
    <w:tbl>
      <w:tblPr>
        <w:tblStyle w:val="TableGrid"/>
        <w:tblW w:w="10872" w:type="dxa"/>
        <w:tblLayout w:type="fixed"/>
        <w:tblLook w:val="04A0" w:firstRow="1" w:lastRow="0" w:firstColumn="1" w:lastColumn="0" w:noHBand="0" w:noVBand="1"/>
      </w:tblPr>
      <w:tblGrid>
        <w:gridCol w:w="1872"/>
        <w:gridCol w:w="1752"/>
        <w:gridCol w:w="1812"/>
        <w:gridCol w:w="1836"/>
        <w:gridCol w:w="1788"/>
        <w:gridCol w:w="1812"/>
      </w:tblGrid>
      <w:tr w:rsidR="00BA6D34" w:rsidRPr="00AA0E5B" w14:paraId="35D5B1B3" w14:textId="77777777" w:rsidTr="001163ED">
        <w:trPr>
          <w:trHeight w:val="287"/>
        </w:trPr>
        <w:tc>
          <w:tcPr>
            <w:tcW w:w="1872" w:type="dxa"/>
            <w:noWrap/>
            <w:vAlign w:val="center"/>
            <w:hideMark/>
          </w:tcPr>
          <w:p w14:paraId="626C094F" w14:textId="19FFF70E" w:rsidR="00BA6D34" w:rsidRPr="003625AD" w:rsidRDefault="00BA6D34" w:rsidP="00BA6D3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3625AD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</w:rPr>
              <w:t>Criteria</w:t>
            </w:r>
          </w:p>
        </w:tc>
        <w:tc>
          <w:tcPr>
            <w:tcW w:w="1752" w:type="dxa"/>
            <w:noWrap/>
            <w:vAlign w:val="center"/>
            <w:hideMark/>
          </w:tcPr>
          <w:p w14:paraId="65AE019A" w14:textId="25B077D9" w:rsidR="00BA6D34" w:rsidRPr="003625AD" w:rsidRDefault="00BA6D34" w:rsidP="00BA6D3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625AD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</w:rPr>
              <w:t>Exceeds Expectations</w:t>
            </w:r>
            <w:r w:rsidRPr="003625AD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</w:rPr>
              <w:br/>
              <w:t xml:space="preserve">93-100 (A), </w:t>
            </w:r>
            <w:r w:rsidR="004364C1" w:rsidRPr="003625AD" w:rsidDel="004364C1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</w:rPr>
              <w:br/>
            </w:r>
            <w:r w:rsidRPr="003625AD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</w:rPr>
              <w:t>90-92 (A-)</w:t>
            </w:r>
          </w:p>
        </w:tc>
        <w:tc>
          <w:tcPr>
            <w:tcW w:w="1812" w:type="dxa"/>
            <w:noWrap/>
            <w:vAlign w:val="center"/>
            <w:hideMark/>
          </w:tcPr>
          <w:p w14:paraId="5F804BFB" w14:textId="18797B44" w:rsidR="00BA6D34" w:rsidRPr="003625AD" w:rsidRDefault="00BA6D34" w:rsidP="00BA6D3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625AD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</w:rPr>
              <w:t>M</w:t>
            </w:r>
            <w:r w:rsidR="00D91B27" w:rsidRPr="003625AD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</w:rPr>
              <w:t>eet</w:t>
            </w:r>
            <w:r w:rsidRPr="003625AD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</w:rPr>
              <w:t>s Expectations</w:t>
            </w:r>
            <w:r w:rsidRPr="003625AD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</w:rPr>
              <w:br/>
              <w:t xml:space="preserve">87-89 (B+), </w:t>
            </w:r>
            <w:r w:rsidR="004364C1" w:rsidRPr="003625AD" w:rsidDel="004364C1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</w:rPr>
              <w:br/>
            </w:r>
            <w:r w:rsidRPr="003625AD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</w:rPr>
              <w:t>83-86 (B), 80-82 (B-)</w:t>
            </w:r>
          </w:p>
        </w:tc>
        <w:tc>
          <w:tcPr>
            <w:tcW w:w="1836" w:type="dxa"/>
            <w:noWrap/>
            <w:vAlign w:val="center"/>
            <w:hideMark/>
          </w:tcPr>
          <w:p w14:paraId="57EFD09F" w14:textId="4644B56F" w:rsidR="00BA6D34" w:rsidRPr="003625AD" w:rsidRDefault="00BA6D34" w:rsidP="00BA6D3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625AD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</w:rPr>
              <w:t>Fair</w:t>
            </w:r>
            <w:r w:rsidRPr="003625AD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</w:rPr>
              <w:br/>
              <w:t xml:space="preserve">77-79 (C+), 73-76 (C), </w:t>
            </w:r>
            <w:r w:rsidRPr="003625AD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</w:rPr>
              <w:br/>
              <w:t>70-72 (C-)</w:t>
            </w:r>
          </w:p>
        </w:tc>
        <w:tc>
          <w:tcPr>
            <w:tcW w:w="1788" w:type="dxa"/>
            <w:noWrap/>
            <w:vAlign w:val="center"/>
            <w:hideMark/>
          </w:tcPr>
          <w:p w14:paraId="262347F1" w14:textId="09FAC58B" w:rsidR="00BA6D34" w:rsidRPr="003625AD" w:rsidRDefault="00BA6D34" w:rsidP="00BA6D3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625AD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</w:rPr>
              <w:t>Needs Improvement</w:t>
            </w:r>
            <w:r w:rsidRPr="003625AD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</w:rPr>
              <w:br/>
              <w:t>67-69 (D+), 65-66 (D)</w:t>
            </w:r>
          </w:p>
        </w:tc>
        <w:tc>
          <w:tcPr>
            <w:tcW w:w="1812" w:type="dxa"/>
            <w:vAlign w:val="center"/>
          </w:tcPr>
          <w:p w14:paraId="328BBCC5" w14:textId="78319492" w:rsidR="00BA6D34" w:rsidRPr="003625AD" w:rsidRDefault="00BA6D34" w:rsidP="00BA6D3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625AD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</w:rPr>
              <w:t>Unacceptable</w:t>
            </w:r>
            <w:r w:rsidRPr="003625AD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</w:rPr>
              <w:br/>
              <w:t>Below 65 (F)</w:t>
            </w:r>
          </w:p>
        </w:tc>
      </w:tr>
      <w:tr w:rsidR="009E4CCC" w:rsidRPr="00AA0E5B" w14:paraId="3FAEB7D9" w14:textId="77777777" w:rsidTr="001163ED">
        <w:trPr>
          <w:trHeight w:val="908"/>
        </w:trPr>
        <w:tc>
          <w:tcPr>
            <w:tcW w:w="1872" w:type="dxa"/>
            <w:hideMark/>
          </w:tcPr>
          <w:p w14:paraId="620EFB97" w14:textId="69DA1AFD" w:rsidR="009E4CCC" w:rsidRPr="002C5678" w:rsidRDefault="009E4CCC" w:rsidP="009E4CCC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Technical Understanding</w:t>
            </w:r>
            <w:r w:rsidR="00817D6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 xml:space="preserve"> (40%)</w:t>
            </w:r>
          </w:p>
          <w:p w14:paraId="6B960647" w14:textId="77777777" w:rsidR="009E4CCC" w:rsidRPr="003625AD" w:rsidRDefault="009E4CCC" w:rsidP="009E4CCC">
            <w:pPr>
              <w:pStyle w:val="ListParagraph"/>
              <w:numPr>
                <w:ilvl w:val="0"/>
                <w:numId w:val="15"/>
              </w:numPr>
              <w:ind w:left="180" w:hanging="180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</w:rPr>
            </w:pPr>
            <w:r w:rsidRPr="0031466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0"/>
              </w:rPr>
              <w:t>Information</w:t>
            </w:r>
            <w:r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  <w:br/>
              <w:t>- Accuracy</w:t>
            </w:r>
            <w:r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  <w:br/>
              <w:t xml:space="preserve">- </w:t>
            </w:r>
            <w:r w:rsidR="004364C1"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  <w:t>Clarity</w:t>
            </w:r>
            <w:r w:rsidR="004364C1"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  <w:br/>
              <w:t xml:space="preserve">- </w:t>
            </w:r>
            <w:r w:rsidRPr="001E6B93"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  <w:t xml:space="preserve">Completeness </w:t>
            </w:r>
          </w:p>
          <w:p w14:paraId="73D6A858" w14:textId="2D24C7DA" w:rsidR="003625AD" w:rsidRPr="003625AD" w:rsidRDefault="003625AD" w:rsidP="003625A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</w:rPr>
            </w:pPr>
          </w:p>
        </w:tc>
        <w:tc>
          <w:tcPr>
            <w:tcW w:w="1752" w:type="dxa"/>
            <w:hideMark/>
          </w:tcPr>
          <w:p w14:paraId="0D0525AB" w14:textId="4F2B0944" w:rsidR="009E4CCC" w:rsidRPr="001163ED" w:rsidRDefault="00BD499C" w:rsidP="009E4CCC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1163ED">
              <w:rPr>
                <w:rFonts w:cstheme="minorHAnsi"/>
                <w:sz w:val="18"/>
                <w:szCs w:val="18"/>
              </w:rPr>
              <w:t>The s</w:t>
            </w:r>
            <w:r w:rsidR="009E4CCC" w:rsidRPr="001163ED">
              <w:rPr>
                <w:rFonts w:cstheme="minorHAnsi"/>
                <w:sz w:val="18"/>
                <w:szCs w:val="18"/>
              </w:rPr>
              <w:t xml:space="preserve">peaker </w:t>
            </w:r>
            <w:r w:rsidR="000240C8" w:rsidRPr="001163ED">
              <w:rPr>
                <w:rFonts w:cstheme="minorHAnsi"/>
                <w:sz w:val="18"/>
                <w:szCs w:val="18"/>
              </w:rPr>
              <w:t>demonstrate</w:t>
            </w:r>
            <w:r w:rsidR="00851B1C" w:rsidRPr="001163ED">
              <w:rPr>
                <w:rFonts w:cstheme="minorHAnsi"/>
                <w:sz w:val="18"/>
                <w:szCs w:val="18"/>
              </w:rPr>
              <w:t xml:space="preserve">s </w:t>
            </w:r>
            <w:r w:rsidR="000240C8" w:rsidRPr="001163ED">
              <w:rPr>
                <w:rFonts w:cstheme="minorHAnsi"/>
                <w:sz w:val="18"/>
                <w:szCs w:val="18"/>
              </w:rPr>
              <w:t xml:space="preserve">a </w:t>
            </w:r>
            <w:r w:rsidR="009E4CCC" w:rsidRPr="001163ED">
              <w:rPr>
                <w:rFonts w:cstheme="minorHAnsi"/>
                <w:sz w:val="18"/>
                <w:szCs w:val="18"/>
              </w:rPr>
              <w:t xml:space="preserve">comprehensive understanding of technical details </w:t>
            </w:r>
            <w:r w:rsidR="009E4CCC" w:rsidRPr="001163ED">
              <w:rPr>
                <w:rFonts w:cstheme="minorHAnsi"/>
                <w:b/>
                <w:bCs/>
                <w:sz w:val="18"/>
                <w:szCs w:val="18"/>
              </w:rPr>
              <w:t>and</w:t>
            </w:r>
            <w:r w:rsidR="009E4CCC" w:rsidRPr="001163ED">
              <w:rPr>
                <w:rFonts w:cstheme="minorHAnsi"/>
                <w:sz w:val="18"/>
                <w:szCs w:val="18"/>
              </w:rPr>
              <w:t xml:space="preserve"> the overall project.</w:t>
            </w:r>
          </w:p>
        </w:tc>
        <w:tc>
          <w:tcPr>
            <w:tcW w:w="1812" w:type="dxa"/>
            <w:hideMark/>
          </w:tcPr>
          <w:p w14:paraId="1982C19A" w14:textId="0277042A" w:rsidR="009E4CCC" w:rsidRPr="001163ED" w:rsidRDefault="00BD499C" w:rsidP="009E4CCC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1163ED">
              <w:rPr>
                <w:rFonts w:cstheme="minorHAnsi"/>
                <w:sz w:val="18"/>
                <w:szCs w:val="18"/>
              </w:rPr>
              <w:t>The s</w:t>
            </w:r>
            <w:r w:rsidR="009E4CCC" w:rsidRPr="001163ED">
              <w:rPr>
                <w:rFonts w:cstheme="minorHAnsi"/>
                <w:sz w:val="18"/>
                <w:szCs w:val="18"/>
              </w:rPr>
              <w:t xml:space="preserve">peaker </w:t>
            </w:r>
            <w:r w:rsidR="000240C8" w:rsidRPr="001163ED">
              <w:rPr>
                <w:rFonts w:cstheme="minorHAnsi"/>
                <w:sz w:val="18"/>
                <w:szCs w:val="18"/>
              </w:rPr>
              <w:t>demonstrate</w:t>
            </w:r>
            <w:r w:rsidR="00851B1C" w:rsidRPr="001163ED">
              <w:rPr>
                <w:rFonts w:cstheme="minorHAnsi"/>
                <w:sz w:val="18"/>
                <w:szCs w:val="18"/>
              </w:rPr>
              <w:t>s</w:t>
            </w:r>
            <w:r w:rsidR="009E4CCC" w:rsidRPr="001163ED">
              <w:rPr>
                <w:rFonts w:cstheme="minorHAnsi"/>
                <w:sz w:val="18"/>
                <w:szCs w:val="18"/>
              </w:rPr>
              <w:t xml:space="preserve"> </w:t>
            </w:r>
            <w:r w:rsidR="000240C8" w:rsidRPr="001163ED">
              <w:rPr>
                <w:rFonts w:cstheme="minorHAnsi"/>
                <w:sz w:val="18"/>
                <w:szCs w:val="18"/>
              </w:rPr>
              <w:t xml:space="preserve">a </w:t>
            </w:r>
            <w:r w:rsidR="009E4CCC" w:rsidRPr="001163ED">
              <w:rPr>
                <w:rFonts w:cstheme="minorHAnsi"/>
                <w:sz w:val="18"/>
                <w:szCs w:val="18"/>
              </w:rPr>
              <w:t xml:space="preserve">proficient understanding of technical details </w:t>
            </w:r>
            <w:r w:rsidR="009E4CCC" w:rsidRPr="001163ED">
              <w:rPr>
                <w:rFonts w:cstheme="minorHAnsi"/>
                <w:b/>
                <w:bCs/>
                <w:sz w:val="18"/>
                <w:szCs w:val="18"/>
              </w:rPr>
              <w:t>and</w:t>
            </w:r>
            <w:r w:rsidR="009E4CCC" w:rsidRPr="001163ED">
              <w:rPr>
                <w:rFonts w:cstheme="minorHAnsi"/>
                <w:sz w:val="18"/>
                <w:szCs w:val="18"/>
              </w:rPr>
              <w:t xml:space="preserve"> the overall project.</w:t>
            </w:r>
          </w:p>
        </w:tc>
        <w:tc>
          <w:tcPr>
            <w:tcW w:w="1836" w:type="dxa"/>
            <w:hideMark/>
          </w:tcPr>
          <w:p w14:paraId="4849F86D" w14:textId="0CD8C016" w:rsidR="009E4CCC" w:rsidRPr="001163ED" w:rsidRDefault="00BD499C" w:rsidP="009E4CCC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1163ED">
              <w:rPr>
                <w:rFonts w:cstheme="minorHAnsi"/>
                <w:sz w:val="18"/>
                <w:szCs w:val="18"/>
              </w:rPr>
              <w:t>The s</w:t>
            </w:r>
            <w:r w:rsidR="009E4CCC" w:rsidRPr="001163ED">
              <w:rPr>
                <w:rFonts w:cstheme="minorHAnsi"/>
                <w:sz w:val="18"/>
                <w:szCs w:val="18"/>
              </w:rPr>
              <w:t xml:space="preserve">peaker </w:t>
            </w:r>
            <w:r w:rsidR="000240C8" w:rsidRPr="001163ED">
              <w:rPr>
                <w:rFonts w:cstheme="minorHAnsi"/>
                <w:sz w:val="18"/>
                <w:szCs w:val="18"/>
              </w:rPr>
              <w:t>demonstrate</w:t>
            </w:r>
            <w:r w:rsidR="00851B1C" w:rsidRPr="001163ED">
              <w:rPr>
                <w:rFonts w:cstheme="minorHAnsi"/>
                <w:sz w:val="18"/>
                <w:szCs w:val="18"/>
              </w:rPr>
              <w:t>s</w:t>
            </w:r>
            <w:r w:rsidR="009E4CCC" w:rsidRPr="001163ED">
              <w:rPr>
                <w:rFonts w:cstheme="minorHAnsi"/>
                <w:sz w:val="18"/>
                <w:szCs w:val="18"/>
              </w:rPr>
              <w:t xml:space="preserve"> </w:t>
            </w:r>
            <w:r w:rsidR="000240C8" w:rsidRPr="001163ED">
              <w:rPr>
                <w:rFonts w:cstheme="minorHAnsi"/>
                <w:sz w:val="18"/>
                <w:szCs w:val="18"/>
              </w:rPr>
              <w:t xml:space="preserve">a </w:t>
            </w:r>
            <w:r w:rsidR="009E4CCC" w:rsidRPr="001163ED">
              <w:rPr>
                <w:rFonts w:cstheme="minorHAnsi"/>
                <w:sz w:val="18"/>
                <w:szCs w:val="18"/>
              </w:rPr>
              <w:t xml:space="preserve">limited understanding of technical details </w:t>
            </w:r>
            <w:r w:rsidR="000240C8" w:rsidRPr="001163ED">
              <w:rPr>
                <w:rFonts w:cstheme="minorHAnsi"/>
                <w:b/>
                <w:bCs/>
                <w:sz w:val="18"/>
                <w:szCs w:val="18"/>
              </w:rPr>
              <w:t>and</w:t>
            </w:r>
            <w:r w:rsidR="009E4CCC" w:rsidRPr="001163ED">
              <w:rPr>
                <w:rFonts w:cstheme="minorHAnsi"/>
                <w:sz w:val="18"/>
                <w:szCs w:val="18"/>
              </w:rPr>
              <w:t xml:space="preserve"> the overall project.</w:t>
            </w:r>
          </w:p>
        </w:tc>
        <w:tc>
          <w:tcPr>
            <w:tcW w:w="1788" w:type="dxa"/>
            <w:hideMark/>
          </w:tcPr>
          <w:p w14:paraId="58CC5260" w14:textId="3CD2F63A" w:rsidR="009E4CCC" w:rsidRPr="001163ED" w:rsidRDefault="00BD499C" w:rsidP="009E4CCC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1163ED">
              <w:rPr>
                <w:rFonts w:cstheme="minorHAnsi"/>
                <w:sz w:val="18"/>
                <w:szCs w:val="18"/>
              </w:rPr>
              <w:t>The s</w:t>
            </w:r>
            <w:r w:rsidR="009E4CCC" w:rsidRPr="001163ED">
              <w:rPr>
                <w:rFonts w:cstheme="minorHAnsi"/>
                <w:sz w:val="18"/>
                <w:szCs w:val="18"/>
              </w:rPr>
              <w:t>peaker d</w:t>
            </w:r>
            <w:r w:rsidR="00851B1C" w:rsidRPr="001163ED">
              <w:rPr>
                <w:rFonts w:cstheme="minorHAnsi"/>
                <w:sz w:val="18"/>
                <w:szCs w:val="18"/>
              </w:rPr>
              <w:t xml:space="preserve">oes </w:t>
            </w:r>
            <w:r w:rsidR="009E4CCC" w:rsidRPr="001163ED">
              <w:rPr>
                <w:rFonts w:cstheme="minorHAnsi"/>
                <w:sz w:val="18"/>
                <w:szCs w:val="18"/>
              </w:rPr>
              <w:t xml:space="preserve">not </w:t>
            </w:r>
            <w:r w:rsidRPr="001163ED">
              <w:rPr>
                <w:rFonts w:cstheme="minorHAnsi"/>
                <w:sz w:val="18"/>
                <w:szCs w:val="18"/>
              </w:rPr>
              <w:t>understand</w:t>
            </w:r>
            <w:r w:rsidR="009E4CCC" w:rsidRPr="001163ED">
              <w:rPr>
                <w:rFonts w:cstheme="minorHAnsi"/>
                <w:sz w:val="18"/>
                <w:szCs w:val="18"/>
              </w:rPr>
              <w:t xml:space="preserve"> </w:t>
            </w:r>
            <w:r w:rsidRPr="001163ED">
              <w:rPr>
                <w:rFonts w:cstheme="minorHAnsi"/>
                <w:sz w:val="18"/>
                <w:szCs w:val="18"/>
              </w:rPr>
              <w:t xml:space="preserve">the </w:t>
            </w:r>
            <w:r w:rsidR="009E4CCC" w:rsidRPr="001163ED">
              <w:rPr>
                <w:rFonts w:cstheme="minorHAnsi"/>
                <w:sz w:val="18"/>
                <w:szCs w:val="18"/>
              </w:rPr>
              <w:t xml:space="preserve">technical details </w:t>
            </w:r>
            <w:r w:rsidR="009E4CCC" w:rsidRPr="001163ED">
              <w:rPr>
                <w:rFonts w:cstheme="minorHAnsi"/>
                <w:b/>
                <w:bCs/>
                <w:sz w:val="18"/>
                <w:szCs w:val="18"/>
              </w:rPr>
              <w:t>or</w:t>
            </w:r>
            <w:r w:rsidR="009E4CCC" w:rsidRPr="001163ED">
              <w:rPr>
                <w:rFonts w:cstheme="minorHAnsi"/>
                <w:sz w:val="18"/>
                <w:szCs w:val="18"/>
              </w:rPr>
              <w:t xml:space="preserve"> the project</w:t>
            </w:r>
            <w:r w:rsidR="00F861CB">
              <w:rPr>
                <w:rFonts w:cstheme="minorHAnsi"/>
                <w:sz w:val="18"/>
                <w:szCs w:val="18"/>
              </w:rPr>
              <w:t xml:space="preserve"> goals</w:t>
            </w:r>
            <w:r w:rsidR="009E4CCC" w:rsidRPr="001163ED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812" w:type="dxa"/>
          </w:tcPr>
          <w:p w14:paraId="3181127B" w14:textId="11BEACD5" w:rsidR="009E4CCC" w:rsidRPr="001163ED" w:rsidRDefault="00BD499C" w:rsidP="009E4CCC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163ED">
              <w:rPr>
                <w:rFonts w:cstheme="minorHAnsi"/>
                <w:sz w:val="18"/>
                <w:szCs w:val="18"/>
              </w:rPr>
              <w:t>The s</w:t>
            </w:r>
            <w:r w:rsidR="009E4CCC" w:rsidRPr="001163ED">
              <w:rPr>
                <w:rFonts w:cstheme="minorHAnsi"/>
                <w:sz w:val="18"/>
                <w:szCs w:val="18"/>
              </w:rPr>
              <w:t xml:space="preserve">peaker </w:t>
            </w:r>
            <w:r w:rsidR="00971716" w:rsidRPr="001163ED">
              <w:rPr>
                <w:rFonts w:cstheme="minorHAnsi"/>
                <w:sz w:val="18"/>
                <w:szCs w:val="18"/>
              </w:rPr>
              <w:t xml:space="preserve">does not </w:t>
            </w:r>
            <w:r w:rsidR="009E4CCC" w:rsidRPr="001163ED">
              <w:rPr>
                <w:rFonts w:cstheme="minorHAnsi"/>
                <w:sz w:val="18"/>
                <w:szCs w:val="18"/>
              </w:rPr>
              <w:t>understand the project</w:t>
            </w:r>
            <w:r w:rsidR="004364C1" w:rsidRPr="001163ED">
              <w:rPr>
                <w:rFonts w:cstheme="minorHAnsi"/>
                <w:sz w:val="18"/>
                <w:szCs w:val="18"/>
              </w:rPr>
              <w:t xml:space="preserve"> goals</w:t>
            </w:r>
            <w:r w:rsidR="009E4CCC" w:rsidRPr="001163ED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3625AD" w:rsidRPr="00AA0E5B" w14:paraId="5CABC596" w14:textId="77777777" w:rsidTr="001163ED">
        <w:trPr>
          <w:trHeight w:val="908"/>
        </w:trPr>
        <w:tc>
          <w:tcPr>
            <w:tcW w:w="1872" w:type="dxa"/>
          </w:tcPr>
          <w:p w14:paraId="604CFA89" w14:textId="0E99681E" w:rsidR="003625AD" w:rsidRPr="002C5678" w:rsidRDefault="003625AD" w:rsidP="003625AD">
            <w:pPr>
              <w:rPr>
                <w:rFonts w:ascii="Calibri" w:hAnsi="Calibri" w:cs="Calibri"/>
                <w:color w:val="1F497D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Response to Questions</w:t>
            </w:r>
            <w:r w:rsidR="00817D6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 xml:space="preserve"> (40%)</w:t>
            </w:r>
          </w:p>
          <w:p w14:paraId="6B0C3E3D" w14:textId="381E94D7" w:rsidR="003625AD" w:rsidRPr="003625AD" w:rsidRDefault="003625AD" w:rsidP="003625AD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180" w:hanging="180"/>
              <w:rPr>
                <w:rFonts w:ascii="Calibri" w:hAnsi="Calibri" w:cs="Calibri"/>
                <w:color w:val="1F497D"/>
                <w:sz w:val="18"/>
                <w:szCs w:val="20"/>
              </w:rPr>
            </w:pPr>
            <w:r>
              <w:rPr>
                <w:rFonts w:ascii="Calibri" w:hAnsi="Calibri" w:cs="Calibri"/>
                <w:b/>
                <w:sz w:val="16"/>
                <w:szCs w:val="18"/>
              </w:rPr>
              <w:t>Responses</w:t>
            </w:r>
          </w:p>
          <w:p w14:paraId="09636957" w14:textId="529613D7" w:rsidR="003625AD" w:rsidRDefault="003625AD" w:rsidP="003625AD">
            <w:pPr>
              <w:rPr>
                <w:rFonts w:ascii="Calibri" w:hAnsi="Calibri"/>
                <w:bCs/>
                <w:sz w:val="16"/>
                <w:szCs w:val="18"/>
              </w:rPr>
            </w:pPr>
            <w:r>
              <w:rPr>
                <w:rFonts w:ascii="Calibri" w:hAnsi="Calibri"/>
                <w:bCs/>
                <w:sz w:val="16"/>
                <w:szCs w:val="18"/>
              </w:rPr>
              <w:t xml:space="preserve">     - Knowledge</w:t>
            </w:r>
          </w:p>
          <w:p w14:paraId="197776F2" w14:textId="39DB2DF1" w:rsidR="003625AD" w:rsidRPr="00AB72CB" w:rsidRDefault="00AB72CB" w:rsidP="003625AD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180" w:hanging="18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AB72CB">
              <w:rPr>
                <w:rFonts w:ascii="Calibri" w:hAnsi="Calibri" w:cs="Calibri"/>
                <w:b/>
                <w:bCs/>
                <w:sz w:val="16"/>
                <w:szCs w:val="16"/>
              </w:rPr>
              <w:t>Participation</w:t>
            </w:r>
          </w:p>
          <w:p w14:paraId="64908C11" w14:textId="4602E18D" w:rsidR="003625AD" w:rsidRPr="001E289C" w:rsidRDefault="003625AD" w:rsidP="003625AD">
            <w:pPr>
              <w:pStyle w:val="NormalWeb"/>
              <w:spacing w:before="0" w:beforeAutospacing="0" w:after="0" w:afterAutospacing="0"/>
              <w:ind w:left="180"/>
              <w:rPr>
                <w:rFonts w:ascii="Calibri" w:hAnsi="Calibri" w:cs="Calibri"/>
                <w:color w:val="1F497D"/>
                <w:sz w:val="20"/>
                <w:szCs w:val="20"/>
              </w:rPr>
            </w:pPr>
          </w:p>
          <w:p w14:paraId="77367F6D" w14:textId="32A5B143" w:rsidR="003625AD" w:rsidRDefault="003625AD" w:rsidP="003625A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1752" w:type="dxa"/>
          </w:tcPr>
          <w:p w14:paraId="00C379C7" w14:textId="2BF3906A" w:rsidR="003625AD" w:rsidRPr="001163ED" w:rsidRDefault="00C47F34" w:rsidP="003625AD">
            <w:pPr>
              <w:rPr>
                <w:rFonts w:cstheme="minorHAnsi"/>
                <w:sz w:val="18"/>
                <w:szCs w:val="18"/>
              </w:rPr>
            </w:pPr>
            <w:r w:rsidRPr="00C47F34">
              <w:rPr>
                <w:rFonts w:cstheme="minorHAnsi"/>
                <w:sz w:val="18"/>
                <w:szCs w:val="18"/>
              </w:rPr>
              <w:t>The speaker answers questions knowledgeably, thoroughly, and confidently, and actively engages in the Q&amp;A discussion.</w:t>
            </w:r>
          </w:p>
        </w:tc>
        <w:tc>
          <w:tcPr>
            <w:tcW w:w="1812" w:type="dxa"/>
          </w:tcPr>
          <w:p w14:paraId="66238076" w14:textId="01C94EE5" w:rsidR="001163ED" w:rsidRPr="001163ED" w:rsidRDefault="00C47F34" w:rsidP="001163ED">
            <w:pPr>
              <w:rPr>
                <w:rFonts w:cstheme="minorHAnsi"/>
                <w:sz w:val="18"/>
                <w:szCs w:val="18"/>
              </w:rPr>
            </w:pPr>
            <w:r w:rsidRPr="00C47F34">
              <w:rPr>
                <w:rFonts w:cstheme="minorHAnsi"/>
                <w:sz w:val="18"/>
                <w:szCs w:val="18"/>
              </w:rPr>
              <w:t>The speaker answers questions knowledgeably and participates appropriately in the Q&amp;A discussion.</w:t>
            </w:r>
          </w:p>
        </w:tc>
        <w:tc>
          <w:tcPr>
            <w:tcW w:w="1836" w:type="dxa"/>
          </w:tcPr>
          <w:p w14:paraId="7B041F68" w14:textId="69EE7320" w:rsidR="001163ED" w:rsidRPr="001163ED" w:rsidRDefault="00C47F34" w:rsidP="001163ED">
            <w:pPr>
              <w:rPr>
                <w:rFonts w:cstheme="minorHAnsi"/>
                <w:sz w:val="18"/>
                <w:szCs w:val="18"/>
              </w:rPr>
            </w:pPr>
            <w:r w:rsidRPr="00C47F34">
              <w:rPr>
                <w:rFonts w:cstheme="minorHAnsi"/>
                <w:sz w:val="18"/>
                <w:szCs w:val="18"/>
              </w:rPr>
              <w:t xml:space="preserve">The speaker </w:t>
            </w:r>
            <w:r w:rsidRPr="00C47F34">
              <w:rPr>
                <w:rFonts w:cstheme="minorHAnsi"/>
                <w:sz w:val="18"/>
                <w:szCs w:val="18"/>
              </w:rPr>
              <w:t>answer</w:t>
            </w:r>
            <w:r>
              <w:rPr>
                <w:rFonts w:cstheme="minorHAnsi"/>
                <w:sz w:val="18"/>
                <w:szCs w:val="18"/>
              </w:rPr>
              <w:t xml:space="preserve">s </w:t>
            </w:r>
            <w:r w:rsidRPr="00C47F34">
              <w:rPr>
                <w:rFonts w:cstheme="minorHAnsi"/>
                <w:sz w:val="18"/>
                <w:szCs w:val="18"/>
              </w:rPr>
              <w:t>questions</w:t>
            </w:r>
            <w:r w:rsidRPr="00C47F34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 xml:space="preserve">to a certain extent. Limited </w:t>
            </w:r>
            <w:r w:rsidRPr="00C47F34">
              <w:rPr>
                <w:rFonts w:cstheme="minorHAnsi"/>
                <w:sz w:val="18"/>
                <w:szCs w:val="18"/>
              </w:rPr>
              <w:t>participat</w:t>
            </w:r>
            <w:r>
              <w:rPr>
                <w:rFonts w:cstheme="minorHAnsi"/>
                <w:sz w:val="18"/>
                <w:szCs w:val="18"/>
              </w:rPr>
              <w:t xml:space="preserve">ion </w:t>
            </w:r>
            <w:r w:rsidRPr="00C47F34">
              <w:rPr>
                <w:rFonts w:cstheme="minorHAnsi"/>
                <w:sz w:val="18"/>
                <w:szCs w:val="18"/>
              </w:rPr>
              <w:t>in the Q&amp;A discussion.</w:t>
            </w:r>
          </w:p>
        </w:tc>
        <w:tc>
          <w:tcPr>
            <w:tcW w:w="1788" w:type="dxa"/>
          </w:tcPr>
          <w:p w14:paraId="6835DDB4" w14:textId="3FA1A7C1" w:rsidR="003625AD" w:rsidRPr="001163ED" w:rsidRDefault="00C47F34" w:rsidP="003625AD">
            <w:pPr>
              <w:rPr>
                <w:rFonts w:cstheme="minorHAnsi"/>
                <w:sz w:val="18"/>
                <w:szCs w:val="18"/>
              </w:rPr>
            </w:pPr>
            <w:r w:rsidRPr="00C47F34">
              <w:rPr>
                <w:rFonts w:cstheme="minorHAnsi"/>
                <w:sz w:val="18"/>
                <w:szCs w:val="18"/>
              </w:rPr>
              <w:t>The speaker has difficulty answering questions and shows limited participation in the Q&amp;A</w:t>
            </w:r>
            <w:r>
              <w:rPr>
                <w:rFonts w:cstheme="minorHAnsi"/>
                <w:sz w:val="18"/>
                <w:szCs w:val="18"/>
              </w:rPr>
              <w:t xml:space="preserve"> discussion</w:t>
            </w:r>
            <w:r w:rsidRPr="00C47F34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812" w:type="dxa"/>
          </w:tcPr>
          <w:p w14:paraId="75872538" w14:textId="51A53BE5" w:rsidR="003625AD" w:rsidRPr="001163ED" w:rsidRDefault="003625AD" w:rsidP="003625AD">
            <w:pPr>
              <w:rPr>
                <w:rFonts w:cstheme="minorHAnsi"/>
                <w:sz w:val="18"/>
                <w:szCs w:val="18"/>
              </w:rPr>
            </w:pPr>
            <w:r w:rsidRPr="001163ED">
              <w:rPr>
                <w:rFonts w:cstheme="minorHAnsi"/>
                <w:sz w:val="18"/>
                <w:szCs w:val="18"/>
              </w:rPr>
              <w:t xml:space="preserve">The speaker does not participate in a Q&amp;A </w:t>
            </w:r>
            <w:r w:rsidR="00C47F34">
              <w:rPr>
                <w:rFonts w:cstheme="minorHAnsi"/>
                <w:sz w:val="18"/>
                <w:szCs w:val="18"/>
              </w:rPr>
              <w:t>discussion</w:t>
            </w:r>
            <w:r w:rsidRPr="001163ED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3625AD" w:rsidRPr="00AA0E5B" w14:paraId="7F0399E7" w14:textId="77777777" w:rsidTr="001163ED">
        <w:trPr>
          <w:trHeight w:val="720"/>
        </w:trPr>
        <w:tc>
          <w:tcPr>
            <w:tcW w:w="1872" w:type="dxa"/>
            <w:hideMark/>
          </w:tcPr>
          <w:p w14:paraId="2CCFDE65" w14:textId="763A7360" w:rsidR="003625AD" w:rsidRPr="002C5678" w:rsidRDefault="003625AD" w:rsidP="003625AD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1F497D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</w:rPr>
              <w:t>Presentation</w:t>
            </w:r>
            <w:r w:rsidR="00817D67">
              <w:rPr>
                <w:rFonts w:ascii="Calibri" w:hAnsi="Calibri"/>
                <w:b/>
                <w:bCs/>
                <w:color w:val="000000"/>
                <w:sz w:val="20"/>
              </w:rPr>
              <w:t xml:space="preserve"> (20%)</w:t>
            </w:r>
          </w:p>
          <w:p w14:paraId="3D938502" w14:textId="77777777" w:rsidR="003625AD" w:rsidRPr="002C5678" w:rsidRDefault="003625AD" w:rsidP="003625AD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180" w:hanging="180"/>
              <w:rPr>
                <w:rFonts w:ascii="Calibri" w:hAnsi="Calibri" w:cs="Calibri"/>
                <w:color w:val="1F497D"/>
                <w:sz w:val="18"/>
                <w:szCs w:val="20"/>
              </w:rPr>
            </w:pPr>
            <w:r w:rsidRPr="001E289C">
              <w:rPr>
                <w:rFonts w:ascii="Calibri" w:hAnsi="Calibri" w:cs="Calibri"/>
                <w:b/>
                <w:sz w:val="16"/>
                <w:szCs w:val="18"/>
              </w:rPr>
              <w:t>Verbal</w:t>
            </w:r>
            <w:r>
              <w:rPr>
                <w:rFonts w:ascii="Calibri" w:hAnsi="Calibri" w:cs="Calibri"/>
                <w:sz w:val="16"/>
                <w:szCs w:val="18"/>
              </w:rPr>
              <w:t xml:space="preserve"> (</w:t>
            </w:r>
            <w:r w:rsidRPr="002C5678">
              <w:rPr>
                <w:rFonts w:ascii="Calibri" w:hAnsi="Calibri" w:cs="Calibri"/>
                <w:sz w:val="16"/>
                <w:szCs w:val="18"/>
              </w:rPr>
              <w:t>volume, tone, pace, fillers, etc.)</w:t>
            </w:r>
          </w:p>
          <w:p w14:paraId="5F628008" w14:textId="77777777" w:rsidR="003625AD" w:rsidRPr="001E289C" w:rsidRDefault="003625AD" w:rsidP="003625AD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180" w:hanging="180"/>
              <w:rPr>
                <w:rFonts w:ascii="Calibri" w:hAnsi="Calibri" w:cs="Calibri"/>
                <w:color w:val="1F497D"/>
                <w:sz w:val="20"/>
                <w:szCs w:val="20"/>
              </w:rPr>
            </w:pPr>
            <w:r w:rsidRPr="001E289C">
              <w:rPr>
                <w:rFonts w:ascii="Calibri" w:hAnsi="Calibri" w:cs="Calibri"/>
                <w:b/>
                <w:sz w:val="16"/>
                <w:szCs w:val="18"/>
              </w:rPr>
              <w:t>Non-Verbal</w:t>
            </w:r>
            <w:r w:rsidRPr="002C5678">
              <w:rPr>
                <w:rFonts w:ascii="Calibri" w:hAnsi="Calibri" w:cs="Calibri"/>
                <w:sz w:val="16"/>
                <w:szCs w:val="18"/>
              </w:rPr>
              <w:t xml:space="preserve"> </w:t>
            </w:r>
            <w:r w:rsidRPr="002C5678">
              <w:rPr>
                <w:rFonts w:ascii="Calibri" w:hAnsi="Calibri" w:cs="Calibri"/>
                <w:sz w:val="16"/>
                <w:szCs w:val="18"/>
              </w:rPr>
              <w:br/>
              <w:t xml:space="preserve">(gestures, posture, eye contact, etc.) </w:t>
            </w:r>
          </w:p>
          <w:p w14:paraId="60D698BB" w14:textId="14AA5375" w:rsidR="003625AD" w:rsidRPr="001E289C" w:rsidRDefault="003625AD" w:rsidP="003625AD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1F497D"/>
                <w:sz w:val="18"/>
                <w:szCs w:val="20"/>
              </w:rPr>
            </w:pPr>
          </w:p>
        </w:tc>
        <w:tc>
          <w:tcPr>
            <w:tcW w:w="1752" w:type="dxa"/>
            <w:hideMark/>
          </w:tcPr>
          <w:p w14:paraId="23AE385E" w14:textId="1822F2FE" w:rsidR="003625AD" w:rsidRPr="001163ED" w:rsidRDefault="003625AD" w:rsidP="003625A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163E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It is effortless to understand</w:t>
            </w:r>
            <w:r w:rsidR="007A552E" w:rsidRPr="001163E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the speaker</w:t>
            </w:r>
            <w:r w:rsidRPr="001163E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; there are no distracting mannerisms.</w:t>
            </w:r>
          </w:p>
        </w:tc>
        <w:tc>
          <w:tcPr>
            <w:tcW w:w="1812" w:type="dxa"/>
            <w:hideMark/>
          </w:tcPr>
          <w:p w14:paraId="5D7253C6" w14:textId="53D86183" w:rsidR="003625AD" w:rsidRPr="001163ED" w:rsidRDefault="003625AD" w:rsidP="003625A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163E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It is easy to understand; there are a few distracting mannerisms.</w:t>
            </w:r>
          </w:p>
          <w:p w14:paraId="0604AAAD" w14:textId="5210A2B5" w:rsidR="003625AD" w:rsidRPr="001163ED" w:rsidRDefault="003625AD" w:rsidP="003625A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836" w:type="dxa"/>
            <w:hideMark/>
          </w:tcPr>
          <w:p w14:paraId="2533F012" w14:textId="498551C2" w:rsidR="003625AD" w:rsidRPr="001163ED" w:rsidRDefault="003625AD" w:rsidP="003625A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163E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Parts of the presentation are difficult to understand; there are some </w:t>
            </w:r>
            <w:r w:rsidR="001163ED" w:rsidRPr="001163E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</w:t>
            </w:r>
            <w:r w:rsidRPr="001163E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istracting mannerisms.</w:t>
            </w:r>
            <w:r w:rsidRPr="001163E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548DABE5" w14:textId="531A0054" w:rsidR="003625AD" w:rsidRPr="001163ED" w:rsidRDefault="003625AD" w:rsidP="003625A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hideMark/>
          </w:tcPr>
          <w:p w14:paraId="513D0BB6" w14:textId="38ACFF7C" w:rsidR="001163ED" w:rsidRPr="001163ED" w:rsidRDefault="003625AD" w:rsidP="001163E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163E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It is challenging to understand</w:t>
            </w:r>
            <w:r w:rsidR="007A552E" w:rsidRPr="001163E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the speaker</w:t>
            </w:r>
            <w:r w:rsidRPr="001163E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; there are numerous distracting mannerisms.</w:t>
            </w:r>
          </w:p>
        </w:tc>
        <w:tc>
          <w:tcPr>
            <w:tcW w:w="1812" w:type="dxa"/>
          </w:tcPr>
          <w:p w14:paraId="3EB9F548" w14:textId="24E876A3" w:rsidR="003625AD" w:rsidRPr="001163ED" w:rsidRDefault="003625AD" w:rsidP="003625A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163E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It is very challenging to follow and understand</w:t>
            </w:r>
            <w:r w:rsidR="007A552E" w:rsidRPr="001163E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the speaker</w:t>
            </w:r>
            <w:r w:rsidRPr="001163E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; there are many distracting mannerisms.</w:t>
            </w:r>
          </w:p>
        </w:tc>
      </w:tr>
    </w:tbl>
    <w:p w14:paraId="48342F73" w14:textId="60CA6F9D" w:rsidR="00CC4399" w:rsidRPr="00DE3275" w:rsidRDefault="00CC4399" w:rsidP="00CC4399">
      <w:pPr>
        <w:pStyle w:val="Heading2"/>
        <w:rPr>
          <w:b/>
          <w:color w:val="auto"/>
        </w:rPr>
      </w:pPr>
    </w:p>
    <w:tbl>
      <w:tblPr>
        <w:tblStyle w:val="TableGrid"/>
        <w:tblW w:w="10928" w:type="dxa"/>
        <w:tblLook w:val="04A0" w:firstRow="1" w:lastRow="0" w:firstColumn="1" w:lastColumn="0" w:noHBand="0" w:noVBand="1"/>
      </w:tblPr>
      <w:tblGrid>
        <w:gridCol w:w="1859"/>
        <w:gridCol w:w="1509"/>
        <w:gridCol w:w="691"/>
        <w:gridCol w:w="1337"/>
        <w:gridCol w:w="1068"/>
        <w:gridCol w:w="4464"/>
      </w:tblGrid>
      <w:tr w:rsidR="00817D67" w14:paraId="5AFAED06" w14:textId="77777777" w:rsidTr="00D61B8B">
        <w:trPr>
          <w:trHeight w:val="526"/>
        </w:trPr>
        <w:tc>
          <w:tcPr>
            <w:tcW w:w="1859" w:type="dxa"/>
            <w:vAlign w:val="center"/>
          </w:tcPr>
          <w:p w14:paraId="150D246C" w14:textId="77777777" w:rsidR="00817D67" w:rsidRPr="00BD499C" w:rsidRDefault="00817D67" w:rsidP="009F278C">
            <w:pPr>
              <w:jc w:val="center"/>
              <w:rPr>
                <w:b/>
                <w:sz w:val="21"/>
                <w:szCs w:val="21"/>
              </w:rPr>
            </w:pPr>
            <w:r w:rsidRPr="00BD499C">
              <w:rPr>
                <w:b/>
                <w:sz w:val="21"/>
                <w:szCs w:val="21"/>
              </w:rPr>
              <w:t xml:space="preserve">First Name &amp; </w:t>
            </w:r>
            <w:r w:rsidRPr="00BD499C">
              <w:rPr>
                <w:b/>
                <w:sz w:val="21"/>
                <w:szCs w:val="21"/>
              </w:rPr>
              <w:br/>
              <w:t>Last Name</w:t>
            </w:r>
          </w:p>
        </w:tc>
        <w:tc>
          <w:tcPr>
            <w:tcW w:w="1509" w:type="dxa"/>
            <w:vAlign w:val="center"/>
          </w:tcPr>
          <w:p w14:paraId="343B0E50" w14:textId="7298C42D" w:rsidR="00817D67" w:rsidRPr="00BD499C" w:rsidRDefault="00817D67" w:rsidP="00CC4399">
            <w:pPr>
              <w:jc w:val="center"/>
              <w:rPr>
                <w:b/>
                <w:sz w:val="21"/>
                <w:szCs w:val="21"/>
              </w:rPr>
            </w:pPr>
            <w:r w:rsidRPr="00BD499C">
              <w:rPr>
                <w:b/>
                <w:sz w:val="21"/>
                <w:szCs w:val="21"/>
              </w:rPr>
              <w:t>Tech</w:t>
            </w:r>
            <w:r>
              <w:rPr>
                <w:b/>
                <w:sz w:val="21"/>
                <w:szCs w:val="21"/>
              </w:rPr>
              <w:t>nical</w:t>
            </w:r>
            <w:r w:rsidRPr="00BD499C">
              <w:rPr>
                <w:b/>
                <w:sz w:val="21"/>
                <w:szCs w:val="21"/>
              </w:rPr>
              <w:t xml:space="preserve"> Understanding</w:t>
            </w:r>
          </w:p>
        </w:tc>
        <w:tc>
          <w:tcPr>
            <w:tcW w:w="691" w:type="dxa"/>
            <w:vAlign w:val="center"/>
          </w:tcPr>
          <w:p w14:paraId="0D97E63B" w14:textId="2D40DF49" w:rsidR="00817D67" w:rsidRPr="00BD499C" w:rsidRDefault="00817D67" w:rsidP="00D61B8B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Q&amp;A</w:t>
            </w:r>
          </w:p>
        </w:tc>
        <w:tc>
          <w:tcPr>
            <w:tcW w:w="1337" w:type="dxa"/>
            <w:vAlign w:val="center"/>
          </w:tcPr>
          <w:p w14:paraId="58A0ED0D" w14:textId="3F2BC7AC" w:rsidR="00817D67" w:rsidRPr="00BD499C" w:rsidRDefault="00817D67" w:rsidP="00CC4399">
            <w:pPr>
              <w:jc w:val="center"/>
              <w:rPr>
                <w:b/>
                <w:sz w:val="21"/>
                <w:szCs w:val="21"/>
              </w:rPr>
            </w:pPr>
            <w:r w:rsidRPr="00BD499C">
              <w:rPr>
                <w:b/>
                <w:sz w:val="21"/>
                <w:szCs w:val="21"/>
              </w:rPr>
              <w:t>Presentation</w:t>
            </w:r>
            <w:r w:rsidRPr="00BD499C">
              <w:rPr>
                <w:b/>
                <w:sz w:val="21"/>
                <w:szCs w:val="21"/>
              </w:rPr>
              <w:br/>
              <w:t>Points</w:t>
            </w:r>
          </w:p>
        </w:tc>
        <w:tc>
          <w:tcPr>
            <w:tcW w:w="1068" w:type="dxa"/>
            <w:vAlign w:val="center"/>
          </w:tcPr>
          <w:p w14:paraId="075862B7" w14:textId="654641FA" w:rsidR="00817D67" w:rsidRPr="00BD499C" w:rsidRDefault="00817D67" w:rsidP="00817D6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Weighted</w:t>
            </w:r>
            <w:r>
              <w:rPr>
                <w:b/>
                <w:sz w:val="21"/>
                <w:szCs w:val="21"/>
              </w:rPr>
              <w:br/>
              <w:t>Total</w:t>
            </w:r>
          </w:p>
        </w:tc>
        <w:tc>
          <w:tcPr>
            <w:tcW w:w="4464" w:type="dxa"/>
            <w:vAlign w:val="center"/>
          </w:tcPr>
          <w:p w14:paraId="30B2EB55" w14:textId="3074AE88" w:rsidR="00817D67" w:rsidRPr="00BD499C" w:rsidRDefault="00817D67" w:rsidP="00CC4399">
            <w:pPr>
              <w:jc w:val="center"/>
              <w:rPr>
                <w:b/>
                <w:sz w:val="21"/>
                <w:szCs w:val="21"/>
              </w:rPr>
            </w:pPr>
            <w:r w:rsidRPr="00BD499C">
              <w:rPr>
                <w:b/>
                <w:sz w:val="21"/>
                <w:szCs w:val="21"/>
              </w:rPr>
              <w:t>Comments (Required)</w:t>
            </w:r>
          </w:p>
        </w:tc>
      </w:tr>
      <w:tr w:rsidR="00817D67" w14:paraId="50DE4AAA" w14:textId="77777777" w:rsidTr="00817D67">
        <w:trPr>
          <w:trHeight w:val="720"/>
        </w:trPr>
        <w:tc>
          <w:tcPr>
            <w:tcW w:w="1859" w:type="dxa"/>
            <w:vAlign w:val="center"/>
          </w:tcPr>
          <w:p w14:paraId="6763F484" w14:textId="77777777" w:rsidR="00817D67" w:rsidRDefault="00817D67" w:rsidP="003625AD"/>
        </w:tc>
        <w:tc>
          <w:tcPr>
            <w:tcW w:w="1509" w:type="dxa"/>
            <w:vAlign w:val="center"/>
          </w:tcPr>
          <w:p w14:paraId="00A85708" w14:textId="77777777" w:rsidR="00817D67" w:rsidRDefault="00817D67" w:rsidP="003625AD">
            <w:pPr>
              <w:jc w:val="center"/>
            </w:pPr>
          </w:p>
        </w:tc>
        <w:tc>
          <w:tcPr>
            <w:tcW w:w="691" w:type="dxa"/>
            <w:vAlign w:val="center"/>
          </w:tcPr>
          <w:p w14:paraId="1211777B" w14:textId="77777777" w:rsidR="00817D67" w:rsidRDefault="00817D67" w:rsidP="003625AD">
            <w:pPr>
              <w:jc w:val="center"/>
            </w:pPr>
          </w:p>
        </w:tc>
        <w:tc>
          <w:tcPr>
            <w:tcW w:w="1337" w:type="dxa"/>
            <w:vAlign w:val="center"/>
          </w:tcPr>
          <w:p w14:paraId="551F70AC" w14:textId="1768299F" w:rsidR="00817D67" w:rsidRDefault="00817D67" w:rsidP="003625AD">
            <w:pPr>
              <w:jc w:val="center"/>
            </w:pPr>
          </w:p>
        </w:tc>
        <w:tc>
          <w:tcPr>
            <w:tcW w:w="1068" w:type="dxa"/>
            <w:vAlign w:val="center"/>
          </w:tcPr>
          <w:p w14:paraId="0D85BB8E" w14:textId="77777777" w:rsidR="00817D67" w:rsidRDefault="00817D67" w:rsidP="00817D67">
            <w:pPr>
              <w:jc w:val="center"/>
            </w:pPr>
          </w:p>
        </w:tc>
        <w:tc>
          <w:tcPr>
            <w:tcW w:w="4464" w:type="dxa"/>
            <w:vAlign w:val="center"/>
          </w:tcPr>
          <w:p w14:paraId="32325B1E" w14:textId="64CFA8A5" w:rsidR="00817D67" w:rsidRDefault="00817D67" w:rsidP="003625AD"/>
        </w:tc>
      </w:tr>
      <w:tr w:rsidR="00817D67" w14:paraId="422F9BB6" w14:textId="77777777" w:rsidTr="00817D67">
        <w:trPr>
          <w:trHeight w:val="720"/>
        </w:trPr>
        <w:tc>
          <w:tcPr>
            <w:tcW w:w="1859" w:type="dxa"/>
            <w:vAlign w:val="center"/>
          </w:tcPr>
          <w:p w14:paraId="6011987B" w14:textId="77777777" w:rsidR="00817D67" w:rsidRDefault="00817D67" w:rsidP="003625AD"/>
        </w:tc>
        <w:tc>
          <w:tcPr>
            <w:tcW w:w="1509" w:type="dxa"/>
            <w:vAlign w:val="center"/>
          </w:tcPr>
          <w:p w14:paraId="1E13914F" w14:textId="77777777" w:rsidR="00817D67" w:rsidRDefault="00817D67" w:rsidP="003625AD">
            <w:pPr>
              <w:jc w:val="center"/>
            </w:pPr>
          </w:p>
        </w:tc>
        <w:tc>
          <w:tcPr>
            <w:tcW w:w="691" w:type="dxa"/>
            <w:vAlign w:val="center"/>
          </w:tcPr>
          <w:p w14:paraId="72309D5D" w14:textId="77777777" w:rsidR="00817D67" w:rsidRDefault="00817D67" w:rsidP="003625AD">
            <w:pPr>
              <w:jc w:val="center"/>
            </w:pPr>
          </w:p>
        </w:tc>
        <w:tc>
          <w:tcPr>
            <w:tcW w:w="1337" w:type="dxa"/>
            <w:vAlign w:val="center"/>
          </w:tcPr>
          <w:p w14:paraId="6FBA4961" w14:textId="43215E6F" w:rsidR="00817D67" w:rsidRDefault="00817D67" w:rsidP="003625AD">
            <w:pPr>
              <w:jc w:val="center"/>
            </w:pPr>
          </w:p>
        </w:tc>
        <w:tc>
          <w:tcPr>
            <w:tcW w:w="1068" w:type="dxa"/>
            <w:vAlign w:val="center"/>
          </w:tcPr>
          <w:p w14:paraId="5E95E68B" w14:textId="77777777" w:rsidR="00817D67" w:rsidRDefault="00817D67" w:rsidP="00817D67">
            <w:pPr>
              <w:jc w:val="center"/>
            </w:pPr>
          </w:p>
        </w:tc>
        <w:tc>
          <w:tcPr>
            <w:tcW w:w="4464" w:type="dxa"/>
            <w:vAlign w:val="center"/>
          </w:tcPr>
          <w:p w14:paraId="589E0B98" w14:textId="5E78E27E" w:rsidR="00817D67" w:rsidRDefault="00817D67" w:rsidP="003625AD"/>
        </w:tc>
      </w:tr>
      <w:tr w:rsidR="00817D67" w14:paraId="4232AD0A" w14:textId="77777777" w:rsidTr="00817D67">
        <w:trPr>
          <w:trHeight w:val="720"/>
        </w:trPr>
        <w:tc>
          <w:tcPr>
            <w:tcW w:w="1859" w:type="dxa"/>
            <w:vAlign w:val="center"/>
          </w:tcPr>
          <w:p w14:paraId="7AE34182" w14:textId="77777777" w:rsidR="00817D67" w:rsidRDefault="00817D67" w:rsidP="003625AD"/>
        </w:tc>
        <w:tc>
          <w:tcPr>
            <w:tcW w:w="1509" w:type="dxa"/>
            <w:vAlign w:val="center"/>
          </w:tcPr>
          <w:p w14:paraId="7B550BB0" w14:textId="77777777" w:rsidR="00817D67" w:rsidRDefault="00817D67" w:rsidP="003625AD">
            <w:pPr>
              <w:jc w:val="center"/>
            </w:pPr>
          </w:p>
        </w:tc>
        <w:tc>
          <w:tcPr>
            <w:tcW w:w="691" w:type="dxa"/>
            <w:vAlign w:val="center"/>
          </w:tcPr>
          <w:p w14:paraId="23786900" w14:textId="77777777" w:rsidR="00817D67" w:rsidRDefault="00817D67" w:rsidP="003625AD">
            <w:pPr>
              <w:jc w:val="center"/>
            </w:pPr>
          </w:p>
        </w:tc>
        <w:tc>
          <w:tcPr>
            <w:tcW w:w="1337" w:type="dxa"/>
            <w:vAlign w:val="center"/>
          </w:tcPr>
          <w:p w14:paraId="08AE5BB2" w14:textId="4E11FF35" w:rsidR="00817D67" w:rsidRDefault="00817D67" w:rsidP="003625AD">
            <w:pPr>
              <w:jc w:val="center"/>
            </w:pPr>
          </w:p>
        </w:tc>
        <w:tc>
          <w:tcPr>
            <w:tcW w:w="1068" w:type="dxa"/>
            <w:vAlign w:val="center"/>
          </w:tcPr>
          <w:p w14:paraId="037AA970" w14:textId="77777777" w:rsidR="00817D67" w:rsidRDefault="00817D67" w:rsidP="00817D67">
            <w:pPr>
              <w:jc w:val="center"/>
            </w:pPr>
          </w:p>
        </w:tc>
        <w:tc>
          <w:tcPr>
            <w:tcW w:w="4464" w:type="dxa"/>
            <w:vAlign w:val="center"/>
          </w:tcPr>
          <w:p w14:paraId="24007FC7" w14:textId="37BA5C7B" w:rsidR="00817D67" w:rsidRDefault="00817D67" w:rsidP="003625AD"/>
        </w:tc>
      </w:tr>
      <w:tr w:rsidR="00817D67" w14:paraId="33DDC50D" w14:textId="77777777" w:rsidTr="00817D67">
        <w:trPr>
          <w:trHeight w:val="720"/>
        </w:trPr>
        <w:tc>
          <w:tcPr>
            <w:tcW w:w="1859" w:type="dxa"/>
            <w:vAlign w:val="center"/>
          </w:tcPr>
          <w:p w14:paraId="2D2537DE" w14:textId="77777777" w:rsidR="00817D67" w:rsidRDefault="00817D67" w:rsidP="003625AD"/>
        </w:tc>
        <w:tc>
          <w:tcPr>
            <w:tcW w:w="1509" w:type="dxa"/>
            <w:vAlign w:val="center"/>
          </w:tcPr>
          <w:p w14:paraId="07DD1452" w14:textId="77777777" w:rsidR="00817D67" w:rsidRDefault="00817D67" w:rsidP="003625AD">
            <w:pPr>
              <w:jc w:val="center"/>
            </w:pPr>
          </w:p>
        </w:tc>
        <w:tc>
          <w:tcPr>
            <w:tcW w:w="691" w:type="dxa"/>
            <w:vAlign w:val="center"/>
          </w:tcPr>
          <w:p w14:paraId="69DE9526" w14:textId="77777777" w:rsidR="00817D67" w:rsidRDefault="00817D67" w:rsidP="003625AD">
            <w:pPr>
              <w:jc w:val="center"/>
            </w:pPr>
          </w:p>
        </w:tc>
        <w:tc>
          <w:tcPr>
            <w:tcW w:w="1337" w:type="dxa"/>
            <w:vAlign w:val="center"/>
          </w:tcPr>
          <w:p w14:paraId="47614B01" w14:textId="5D60E92F" w:rsidR="00817D67" w:rsidRDefault="00817D67" w:rsidP="003625AD">
            <w:pPr>
              <w:jc w:val="center"/>
            </w:pPr>
          </w:p>
        </w:tc>
        <w:tc>
          <w:tcPr>
            <w:tcW w:w="1068" w:type="dxa"/>
            <w:vAlign w:val="center"/>
          </w:tcPr>
          <w:p w14:paraId="35B80044" w14:textId="77777777" w:rsidR="00817D67" w:rsidRDefault="00817D67" w:rsidP="00817D67">
            <w:pPr>
              <w:jc w:val="center"/>
            </w:pPr>
          </w:p>
        </w:tc>
        <w:tc>
          <w:tcPr>
            <w:tcW w:w="4464" w:type="dxa"/>
            <w:vAlign w:val="center"/>
          </w:tcPr>
          <w:p w14:paraId="7A874E8F" w14:textId="13C2DD7F" w:rsidR="00817D67" w:rsidRDefault="00817D67" w:rsidP="003625AD"/>
        </w:tc>
      </w:tr>
      <w:tr w:rsidR="00817D67" w14:paraId="62A52B5B" w14:textId="77777777" w:rsidTr="00817D67">
        <w:trPr>
          <w:trHeight w:val="720"/>
        </w:trPr>
        <w:tc>
          <w:tcPr>
            <w:tcW w:w="1859" w:type="dxa"/>
            <w:vAlign w:val="center"/>
          </w:tcPr>
          <w:p w14:paraId="5DDD5C5D" w14:textId="77777777" w:rsidR="00817D67" w:rsidRDefault="00817D67" w:rsidP="003625AD"/>
        </w:tc>
        <w:tc>
          <w:tcPr>
            <w:tcW w:w="1509" w:type="dxa"/>
            <w:vAlign w:val="center"/>
          </w:tcPr>
          <w:p w14:paraId="102D310F" w14:textId="77777777" w:rsidR="00817D67" w:rsidRDefault="00817D67" w:rsidP="003625AD">
            <w:pPr>
              <w:jc w:val="center"/>
            </w:pPr>
          </w:p>
        </w:tc>
        <w:tc>
          <w:tcPr>
            <w:tcW w:w="691" w:type="dxa"/>
            <w:vAlign w:val="center"/>
          </w:tcPr>
          <w:p w14:paraId="5638A333" w14:textId="77777777" w:rsidR="00817D67" w:rsidRDefault="00817D67" w:rsidP="003625AD">
            <w:pPr>
              <w:jc w:val="center"/>
            </w:pPr>
          </w:p>
        </w:tc>
        <w:tc>
          <w:tcPr>
            <w:tcW w:w="1337" w:type="dxa"/>
            <w:vAlign w:val="center"/>
          </w:tcPr>
          <w:p w14:paraId="30BFB4B0" w14:textId="1B0CD449" w:rsidR="00817D67" w:rsidRDefault="00817D67" w:rsidP="003625AD">
            <w:pPr>
              <w:jc w:val="center"/>
            </w:pPr>
          </w:p>
        </w:tc>
        <w:tc>
          <w:tcPr>
            <w:tcW w:w="1068" w:type="dxa"/>
            <w:vAlign w:val="center"/>
          </w:tcPr>
          <w:p w14:paraId="64E7177C" w14:textId="77777777" w:rsidR="00817D67" w:rsidRDefault="00817D67" w:rsidP="00817D67">
            <w:pPr>
              <w:jc w:val="center"/>
            </w:pPr>
          </w:p>
        </w:tc>
        <w:tc>
          <w:tcPr>
            <w:tcW w:w="4464" w:type="dxa"/>
            <w:vAlign w:val="center"/>
          </w:tcPr>
          <w:p w14:paraId="45838C2B" w14:textId="6EEF1435" w:rsidR="00817D67" w:rsidRDefault="00817D67" w:rsidP="003625AD"/>
        </w:tc>
      </w:tr>
    </w:tbl>
    <w:p w14:paraId="2D5159F4" w14:textId="6F6D2065" w:rsidR="00BE0216" w:rsidRPr="00BE0216" w:rsidRDefault="00BE0216" w:rsidP="001117D8">
      <w:pPr>
        <w:spacing w:after="0" w:line="240" w:lineRule="auto"/>
        <w:rPr>
          <w:b/>
        </w:rPr>
      </w:pPr>
      <w:r w:rsidRPr="00BE0216">
        <w:rPr>
          <w:b/>
        </w:rPr>
        <w:t>Any additional comments about the project?</w:t>
      </w:r>
    </w:p>
    <w:tbl>
      <w:tblPr>
        <w:tblStyle w:val="TableGrid"/>
        <w:tblW w:w="10978" w:type="dxa"/>
        <w:tblLook w:val="04A0" w:firstRow="1" w:lastRow="0" w:firstColumn="1" w:lastColumn="0" w:noHBand="0" w:noVBand="1"/>
      </w:tblPr>
      <w:tblGrid>
        <w:gridCol w:w="10978"/>
      </w:tblGrid>
      <w:tr w:rsidR="00BE0216" w:rsidRPr="009D29EE" w14:paraId="475DA70B" w14:textId="77777777" w:rsidTr="00851B1C">
        <w:trPr>
          <w:trHeight w:val="1728"/>
        </w:trPr>
        <w:tc>
          <w:tcPr>
            <w:tcW w:w="10978" w:type="dxa"/>
          </w:tcPr>
          <w:p w14:paraId="05F3A50E" w14:textId="30A14DFE" w:rsidR="001117D8" w:rsidRPr="00DE0730" w:rsidRDefault="001117D8" w:rsidP="001117D8">
            <w:pPr>
              <w:rPr>
                <w:u w:val="single"/>
              </w:rPr>
            </w:pPr>
          </w:p>
        </w:tc>
      </w:tr>
    </w:tbl>
    <w:p w14:paraId="4880A5BF" w14:textId="77777777" w:rsidR="00BE0216" w:rsidRPr="00DE0730" w:rsidRDefault="00BE0216" w:rsidP="00EF34CD">
      <w:pPr>
        <w:rPr>
          <w:u w:val="single"/>
        </w:rPr>
      </w:pPr>
    </w:p>
    <w:sectPr w:rsidR="00BE0216" w:rsidRPr="00DE0730" w:rsidSect="001117D8">
      <w:headerReference w:type="default" r:id="rId7"/>
      <w:footerReference w:type="default" r:id="rId8"/>
      <w:pgSz w:w="12240" w:h="15840" w:code="1"/>
      <w:pgMar w:top="288" w:right="720" w:bottom="0" w:left="720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0F81A" w14:textId="77777777" w:rsidR="0075298F" w:rsidRDefault="0075298F" w:rsidP="00FC133A">
      <w:pPr>
        <w:spacing w:after="0" w:line="240" w:lineRule="auto"/>
      </w:pPr>
      <w:r>
        <w:separator/>
      </w:r>
    </w:p>
  </w:endnote>
  <w:endnote w:type="continuationSeparator" w:id="0">
    <w:p w14:paraId="5D4BE789" w14:textId="77777777" w:rsidR="0075298F" w:rsidRDefault="0075298F" w:rsidP="00FC1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D14A3" w14:textId="73C0F5B0" w:rsidR="00181AA3" w:rsidRPr="001117D8" w:rsidRDefault="00181AA3">
    <w:pPr>
      <w:pStyle w:val="Footer"/>
      <w:tabs>
        <w:tab w:val="clear" w:pos="4680"/>
        <w:tab w:val="clear" w:pos="9360"/>
      </w:tabs>
      <w:jc w:val="center"/>
      <w:rPr>
        <w:b/>
        <w:bCs/>
        <w:caps/>
        <w:noProof/>
      </w:rPr>
    </w:pPr>
    <w:r w:rsidRPr="001117D8">
      <w:rPr>
        <w:b/>
        <w:bCs/>
        <w:caps/>
      </w:rPr>
      <w:fldChar w:fldCharType="begin"/>
    </w:r>
    <w:r w:rsidRPr="001117D8">
      <w:rPr>
        <w:b/>
        <w:bCs/>
        <w:caps/>
      </w:rPr>
      <w:instrText xml:space="preserve"> PAGE   \* MERGEFORMAT </w:instrText>
    </w:r>
    <w:r w:rsidRPr="001117D8">
      <w:rPr>
        <w:b/>
        <w:bCs/>
        <w:caps/>
      </w:rPr>
      <w:fldChar w:fldCharType="separate"/>
    </w:r>
    <w:r w:rsidR="002D0556" w:rsidRPr="001117D8">
      <w:rPr>
        <w:b/>
        <w:bCs/>
        <w:caps/>
        <w:noProof/>
      </w:rPr>
      <w:t>1</w:t>
    </w:r>
    <w:r w:rsidRPr="001117D8">
      <w:rPr>
        <w:b/>
        <w:bCs/>
        <w:caps/>
        <w:noProof/>
      </w:rPr>
      <w:fldChar w:fldCharType="end"/>
    </w:r>
    <w:r w:rsidR="00D91B27" w:rsidRPr="001117D8">
      <w:rPr>
        <w:b/>
        <w:bCs/>
        <w:caps/>
        <w:noProof/>
      </w:rPr>
      <w:t xml:space="preserve"> </w:t>
    </w:r>
  </w:p>
  <w:p w14:paraId="16FDA069" w14:textId="77777777" w:rsidR="00181AA3" w:rsidRDefault="00181A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031DE" w14:textId="77777777" w:rsidR="0075298F" w:rsidRDefault="0075298F" w:rsidP="00FC133A">
      <w:pPr>
        <w:spacing w:after="0" w:line="240" w:lineRule="auto"/>
      </w:pPr>
      <w:r>
        <w:separator/>
      </w:r>
    </w:p>
  </w:footnote>
  <w:footnote w:type="continuationSeparator" w:id="0">
    <w:p w14:paraId="59B6980D" w14:textId="77777777" w:rsidR="0075298F" w:rsidRDefault="0075298F" w:rsidP="00FC13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91263" w14:textId="55A86130" w:rsidR="00181AA3" w:rsidRPr="00FC133A" w:rsidRDefault="00BD499C" w:rsidP="00C853BE">
    <w:pPr>
      <w:pStyle w:val="Header"/>
      <w:jc w:val="center"/>
      <w:rPr>
        <w:sz w:val="28"/>
      </w:rPr>
    </w:pPr>
    <w:r>
      <w:rPr>
        <w:sz w:val="28"/>
      </w:rPr>
      <w:t>Board of Director</w:t>
    </w:r>
    <w:r w:rsidR="00F861CB">
      <w:rPr>
        <w:sz w:val="28"/>
      </w:rPr>
      <w:t>s</w:t>
    </w:r>
    <w:r>
      <w:rPr>
        <w:sz w:val="28"/>
      </w:rPr>
      <w:t xml:space="preserve"> </w:t>
    </w:r>
    <w:r w:rsidR="00181AA3" w:rsidRPr="00FC133A">
      <w:rPr>
        <w:sz w:val="28"/>
      </w:rPr>
      <w:t xml:space="preserve">Review </w:t>
    </w:r>
    <w:r w:rsidR="00F861CB">
      <w:rPr>
        <w:sz w:val="28"/>
      </w:rPr>
      <w:t>Rubric-Individual</w:t>
    </w:r>
    <w:r w:rsidR="00181AA3" w:rsidRPr="00FC133A">
      <w:rPr>
        <w:sz w:val="28"/>
      </w:rPr>
      <w:t xml:space="preserve"> (Rev.</w:t>
    </w:r>
    <w:r w:rsidR="00181AA3">
      <w:rPr>
        <w:sz w:val="28"/>
      </w:rPr>
      <w:t xml:space="preserve"> </w:t>
    </w:r>
    <w:r w:rsidR="00BA6D34">
      <w:rPr>
        <w:sz w:val="28"/>
      </w:rPr>
      <w:t>202</w:t>
    </w:r>
    <w:r w:rsidR="00C47F34">
      <w:rPr>
        <w:sz w:val="28"/>
      </w:rPr>
      <w:t>6</w:t>
    </w:r>
    <w:r w:rsidR="00BA6D34">
      <w:rPr>
        <w:sz w:val="28"/>
      </w:rPr>
      <w:t>-0</w:t>
    </w:r>
    <w:r>
      <w:rPr>
        <w:sz w:val="28"/>
      </w:rPr>
      <w:t>8-</w:t>
    </w:r>
    <w:r w:rsidR="00C47F34">
      <w:rPr>
        <w:sz w:val="28"/>
      </w:rPr>
      <w:t>13</w:t>
    </w:r>
    <w:r w:rsidR="00181AA3" w:rsidRPr="00FC133A">
      <w:rPr>
        <w:sz w:val="2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C6B4B"/>
    <w:multiLevelType w:val="hybridMultilevel"/>
    <w:tmpl w:val="B4E67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21FB5"/>
    <w:multiLevelType w:val="hybridMultilevel"/>
    <w:tmpl w:val="52D89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F06D6"/>
    <w:multiLevelType w:val="hybridMultilevel"/>
    <w:tmpl w:val="F4C6F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94D39"/>
    <w:multiLevelType w:val="hybridMultilevel"/>
    <w:tmpl w:val="92381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E5414"/>
    <w:multiLevelType w:val="hybridMultilevel"/>
    <w:tmpl w:val="B622B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D34E9"/>
    <w:multiLevelType w:val="hybridMultilevel"/>
    <w:tmpl w:val="D2801E0C"/>
    <w:lvl w:ilvl="0" w:tplc="10E8D9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B6DEF"/>
    <w:multiLevelType w:val="hybridMultilevel"/>
    <w:tmpl w:val="76B6C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6039DE"/>
    <w:multiLevelType w:val="hybridMultilevel"/>
    <w:tmpl w:val="C60EA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D5223"/>
    <w:multiLevelType w:val="hybridMultilevel"/>
    <w:tmpl w:val="A8F2B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A541F1"/>
    <w:multiLevelType w:val="hybridMultilevel"/>
    <w:tmpl w:val="F64C5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D31BEA"/>
    <w:multiLevelType w:val="hybridMultilevel"/>
    <w:tmpl w:val="490A9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651B94"/>
    <w:multiLevelType w:val="hybridMultilevel"/>
    <w:tmpl w:val="7340D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8414F8"/>
    <w:multiLevelType w:val="hybridMultilevel"/>
    <w:tmpl w:val="3F7E1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10AAD"/>
    <w:multiLevelType w:val="hybridMultilevel"/>
    <w:tmpl w:val="78561446"/>
    <w:lvl w:ilvl="0" w:tplc="47143D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7DB60AE"/>
    <w:multiLevelType w:val="hybridMultilevel"/>
    <w:tmpl w:val="5EFAFD2A"/>
    <w:lvl w:ilvl="0" w:tplc="10E8D9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772427"/>
    <w:multiLevelType w:val="hybridMultilevel"/>
    <w:tmpl w:val="CD7A448C"/>
    <w:lvl w:ilvl="0" w:tplc="34782D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661000">
    <w:abstractNumId w:val="5"/>
  </w:num>
  <w:num w:numId="2" w16cid:durableId="1189561664">
    <w:abstractNumId w:val="14"/>
  </w:num>
  <w:num w:numId="3" w16cid:durableId="1369724485">
    <w:abstractNumId w:val="13"/>
  </w:num>
  <w:num w:numId="4" w16cid:durableId="170680179">
    <w:abstractNumId w:val="4"/>
  </w:num>
  <w:num w:numId="5" w16cid:durableId="633873434">
    <w:abstractNumId w:val="12"/>
  </w:num>
  <w:num w:numId="6" w16cid:durableId="1378889768">
    <w:abstractNumId w:val="7"/>
  </w:num>
  <w:num w:numId="7" w16cid:durableId="1621112345">
    <w:abstractNumId w:val="11"/>
  </w:num>
  <w:num w:numId="8" w16cid:durableId="787354109">
    <w:abstractNumId w:val="6"/>
  </w:num>
  <w:num w:numId="9" w16cid:durableId="438452054">
    <w:abstractNumId w:val="2"/>
  </w:num>
  <w:num w:numId="10" w16cid:durableId="308023870">
    <w:abstractNumId w:val="3"/>
  </w:num>
  <w:num w:numId="11" w16cid:durableId="1711372704">
    <w:abstractNumId w:val="1"/>
  </w:num>
  <w:num w:numId="12" w16cid:durableId="291399213">
    <w:abstractNumId w:val="10"/>
  </w:num>
  <w:num w:numId="13" w16cid:durableId="1059287213">
    <w:abstractNumId w:val="0"/>
  </w:num>
  <w:num w:numId="14" w16cid:durableId="539980376">
    <w:abstractNumId w:val="9"/>
  </w:num>
  <w:num w:numId="15" w16cid:durableId="1233614249">
    <w:abstractNumId w:val="8"/>
  </w:num>
  <w:num w:numId="16" w16cid:durableId="16932159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O0NDEwtzAwNTU2MzJU0lEKTi0uzszPAykwNKwFAL5tED4tAAAA"/>
  </w:docVars>
  <w:rsids>
    <w:rsidRoot w:val="00AA0E5B"/>
    <w:rsid w:val="000240C8"/>
    <w:rsid w:val="000A5D06"/>
    <w:rsid w:val="000C7C58"/>
    <w:rsid w:val="000F5EA7"/>
    <w:rsid w:val="000F7320"/>
    <w:rsid w:val="001117D8"/>
    <w:rsid w:val="001163ED"/>
    <w:rsid w:val="00127F28"/>
    <w:rsid w:val="00133412"/>
    <w:rsid w:val="001426B0"/>
    <w:rsid w:val="00162FFF"/>
    <w:rsid w:val="00170AE4"/>
    <w:rsid w:val="00181AA3"/>
    <w:rsid w:val="00193ED9"/>
    <w:rsid w:val="001D52EC"/>
    <w:rsid w:val="001E289C"/>
    <w:rsid w:val="001E6B93"/>
    <w:rsid w:val="00236A83"/>
    <w:rsid w:val="00240341"/>
    <w:rsid w:val="00241341"/>
    <w:rsid w:val="00250F0D"/>
    <w:rsid w:val="00286444"/>
    <w:rsid w:val="002A2B87"/>
    <w:rsid w:val="002C295B"/>
    <w:rsid w:val="002C5678"/>
    <w:rsid w:val="002D0556"/>
    <w:rsid w:val="002D0A3A"/>
    <w:rsid w:val="00305CEE"/>
    <w:rsid w:val="00314662"/>
    <w:rsid w:val="00336C66"/>
    <w:rsid w:val="00343003"/>
    <w:rsid w:val="003625AD"/>
    <w:rsid w:val="00385403"/>
    <w:rsid w:val="003E5593"/>
    <w:rsid w:val="003F4B62"/>
    <w:rsid w:val="003F5131"/>
    <w:rsid w:val="0040227D"/>
    <w:rsid w:val="00416874"/>
    <w:rsid w:val="004219AC"/>
    <w:rsid w:val="004223BA"/>
    <w:rsid w:val="004364C1"/>
    <w:rsid w:val="004A2E35"/>
    <w:rsid w:val="004B272A"/>
    <w:rsid w:val="004C186C"/>
    <w:rsid w:val="004E1726"/>
    <w:rsid w:val="004E5612"/>
    <w:rsid w:val="00554073"/>
    <w:rsid w:val="00555B46"/>
    <w:rsid w:val="00596B16"/>
    <w:rsid w:val="005C1133"/>
    <w:rsid w:val="005D03D8"/>
    <w:rsid w:val="005D0D44"/>
    <w:rsid w:val="005E6E9A"/>
    <w:rsid w:val="005E7D6C"/>
    <w:rsid w:val="00625A4D"/>
    <w:rsid w:val="00633F73"/>
    <w:rsid w:val="006D5510"/>
    <w:rsid w:val="006F38B7"/>
    <w:rsid w:val="00721A96"/>
    <w:rsid w:val="0072373B"/>
    <w:rsid w:val="0075298F"/>
    <w:rsid w:val="00760155"/>
    <w:rsid w:val="007A552E"/>
    <w:rsid w:val="007B0F2B"/>
    <w:rsid w:val="007C35FC"/>
    <w:rsid w:val="007E44CF"/>
    <w:rsid w:val="007E6872"/>
    <w:rsid w:val="0081430B"/>
    <w:rsid w:val="008143C3"/>
    <w:rsid w:val="00815044"/>
    <w:rsid w:val="00817D67"/>
    <w:rsid w:val="00821466"/>
    <w:rsid w:val="00851B1C"/>
    <w:rsid w:val="00873003"/>
    <w:rsid w:val="008A68CB"/>
    <w:rsid w:val="008B7E38"/>
    <w:rsid w:val="008C1519"/>
    <w:rsid w:val="008E2EE2"/>
    <w:rsid w:val="008E34C7"/>
    <w:rsid w:val="008E41AD"/>
    <w:rsid w:val="008F1307"/>
    <w:rsid w:val="008F37E6"/>
    <w:rsid w:val="00921A84"/>
    <w:rsid w:val="00933791"/>
    <w:rsid w:val="00935B7C"/>
    <w:rsid w:val="00971716"/>
    <w:rsid w:val="00975142"/>
    <w:rsid w:val="009774EA"/>
    <w:rsid w:val="00977BC3"/>
    <w:rsid w:val="009B75C0"/>
    <w:rsid w:val="009C4F0E"/>
    <w:rsid w:val="009D29EE"/>
    <w:rsid w:val="009E4CCC"/>
    <w:rsid w:val="009E7109"/>
    <w:rsid w:val="009F278C"/>
    <w:rsid w:val="009F3255"/>
    <w:rsid w:val="00A22FD9"/>
    <w:rsid w:val="00A5645D"/>
    <w:rsid w:val="00A81223"/>
    <w:rsid w:val="00A844B5"/>
    <w:rsid w:val="00AA0E5B"/>
    <w:rsid w:val="00AB04FF"/>
    <w:rsid w:val="00AB2998"/>
    <w:rsid w:val="00AB72CB"/>
    <w:rsid w:val="00B33366"/>
    <w:rsid w:val="00B42A44"/>
    <w:rsid w:val="00B87E93"/>
    <w:rsid w:val="00BA6D34"/>
    <w:rsid w:val="00BB1139"/>
    <w:rsid w:val="00BB7352"/>
    <w:rsid w:val="00BC508F"/>
    <w:rsid w:val="00BD499C"/>
    <w:rsid w:val="00BE0216"/>
    <w:rsid w:val="00BE4B8F"/>
    <w:rsid w:val="00C113A5"/>
    <w:rsid w:val="00C32740"/>
    <w:rsid w:val="00C47F34"/>
    <w:rsid w:val="00C63516"/>
    <w:rsid w:val="00C853BE"/>
    <w:rsid w:val="00CC4399"/>
    <w:rsid w:val="00CE39CE"/>
    <w:rsid w:val="00CF54A1"/>
    <w:rsid w:val="00CF5C87"/>
    <w:rsid w:val="00D03062"/>
    <w:rsid w:val="00D21A19"/>
    <w:rsid w:val="00D61B8B"/>
    <w:rsid w:val="00D66217"/>
    <w:rsid w:val="00D83AF4"/>
    <w:rsid w:val="00D862A1"/>
    <w:rsid w:val="00D91B27"/>
    <w:rsid w:val="00D962E7"/>
    <w:rsid w:val="00DA397C"/>
    <w:rsid w:val="00DC07AE"/>
    <w:rsid w:val="00DD4216"/>
    <w:rsid w:val="00DE0730"/>
    <w:rsid w:val="00DE3275"/>
    <w:rsid w:val="00E262C0"/>
    <w:rsid w:val="00E266E5"/>
    <w:rsid w:val="00E70DE9"/>
    <w:rsid w:val="00E926EB"/>
    <w:rsid w:val="00EA2595"/>
    <w:rsid w:val="00EB3481"/>
    <w:rsid w:val="00EE1C1A"/>
    <w:rsid w:val="00EF34CD"/>
    <w:rsid w:val="00F64498"/>
    <w:rsid w:val="00F77B77"/>
    <w:rsid w:val="00F851F8"/>
    <w:rsid w:val="00F861CB"/>
    <w:rsid w:val="00FB08E6"/>
    <w:rsid w:val="00FC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153B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43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0E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0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AA0E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C13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33A"/>
  </w:style>
  <w:style w:type="paragraph" w:styleId="Footer">
    <w:name w:val="footer"/>
    <w:basedOn w:val="Normal"/>
    <w:link w:val="FooterChar"/>
    <w:uiPriority w:val="99"/>
    <w:unhideWhenUsed/>
    <w:rsid w:val="00FC13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33A"/>
  </w:style>
  <w:style w:type="character" w:customStyle="1" w:styleId="Heading1Char">
    <w:name w:val="Heading 1 Char"/>
    <w:basedOn w:val="DefaultParagraphFont"/>
    <w:link w:val="Heading1"/>
    <w:uiPriority w:val="9"/>
    <w:rsid w:val="00CC43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0A5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5D03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0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4F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364C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364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64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64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64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64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6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2026-08-13T20:38:00Z</dcterms:created>
  <dcterms:modified xsi:type="dcterms:W3CDTF">2026-08-13T20:42:00Z</dcterms:modified>
</cp:coreProperties>
</file>