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1458"/>
        <w:gridCol w:w="1849"/>
        <w:gridCol w:w="1849"/>
        <w:gridCol w:w="1850"/>
        <w:gridCol w:w="1849"/>
        <w:gridCol w:w="1850"/>
      </w:tblGrid>
      <w:tr w:rsidR="008C313D" w:rsidRPr="009F1081" w14:paraId="73468ECF" w14:textId="77777777" w:rsidTr="008C313D">
        <w:tc>
          <w:tcPr>
            <w:tcW w:w="1458" w:type="dxa"/>
          </w:tcPr>
          <w:p w14:paraId="4D23F950" w14:textId="44CB14F4" w:rsidR="008C313D" w:rsidRPr="00182FD8" w:rsidRDefault="008C313D" w:rsidP="00891FA8">
            <w:pPr>
              <w:jc w:val="center"/>
              <w:rPr>
                <w:b/>
                <w:sz w:val="21"/>
              </w:rPr>
            </w:pPr>
            <w:r w:rsidRPr="00182FD8">
              <w:rPr>
                <w:b/>
                <w:sz w:val="21"/>
              </w:rPr>
              <w:t>Criteria</w:t>
            </w:r>
          </w:p>
        </w:tc>
        <w:tc>
          <w:tcPr>
            <w:tcW w:w="1849" w:type="dxa"/>
          </w:tcPr>
          <w:p w14:paraId="7ECBC923" w14:textId="58B11E9B" w:rsidR="008C313D" w:rsidRPr="00182FD8" w:rsidRDefault="008C313D" w:rsidP="00891FA8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Exceeding Expectations</w:t>
            </w:r>
          </w:p>
        </w:tc>
        <w:tc>
          <w:tcPr>
            <w:tcW w:w="1849" w:type="dxa"/>
          </w:tcPr>
          <w:p w14:paraId="209ACA1B" w14:textId="19737FF4" w:rsidR="008C313D" w:rsidRPr="00182FD8" w:rsidRDefault="008C313D" w:rsidP="00891FA8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Match Expectations</w:t>
            </w:r>
          </w:p>
        </w:tc>
        <w:tc>
          <w:tcPr>
            <w:tcW w:w="1850" w:type="dxa"/>
          </w:tcPr>
          <w:p w14:paraId="56CB5C35" w14:textId="51776DEB" w:rsidR="008C313D" w:rsidRPr="00182FD8" w:rsidRDefault="008C313D" w:rsidP="00891FA8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Less Than Expectation (</w:t>
            </w:r>
            <w:r w:rsidRPr="00182FD8">
              <w:rPr>
                <w:b/>
                <w:sz w:val="21"/>
              </w:rPr>
              <w:t>Fair</w:t>
            </w:r>
            <w:r>
              <w:rPr>
                <w:b/>
                <w:sz w:val="21"/>
              </w:rPr>
              <w:t>)</w:t>
            </w:r>
          </w:p>
        </w:tc>
        <w:tc>
          <w:tcPr>
            <w:tcW w:w="1849" w:type="dxa"/>
          </w:tcPr>
          <w:p w14:paraId="0FD78117" w14:textId="1DD3316B" w:rsidR="008C313D" w:rsidRPr="00182FD8" w:rsidRDefault="008C313D" w:rsidP="00891FA8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Need Improvements</w:t>
            </w:r>
          </w:p>
        </w:tc>
        <w:tc>
          <w:tcPr>
            <w:tcW w:w="1850" w:type="dxa"/>
          </w:tcPr>
          <w:p w14:paraId="6724E406" w14:textId="3EB0DCF3" w:rsidR="008C313D" w:rsidRPr="00182FD8" w:rsidRDefault="008C313D" w:rsidP="00891FA8">
            <w:pPr>
              <w:jc w:val="center"/>
              <w:rPr>
                <w:b/>
                <w:sz w:val="21"/>
              </w:rPr>
            </w:pPr>
            <w:r w:rsidRPr="00182FD8">
              <w:rPr>
                <w:b/>
                <w:sz w:val="21"/>
              </w:rPr>
              <w:t>Failure</w:t>
            </w:r>
          </w:p>
        </w:tc>
      </w:tr>
      <w:tr w:rsidR="008C313D" w:rsidRPr="009F1081" w14:paraId="7B16EE0C" w14:textId="77777777" w:rsidTr="008C313D">
        <w:trPr>
          <w:trHeight w:val="1376"/>
        </w:trPr>
        <w:tc>
          <w:tcPr>
            <w:tcW w:w="1458" w:type="dxa"/>
          </w:tcPr>
          <w:p w14:paraId="70B35524" w14:textId="7E13E31C" w:rsidR="008C313D" w:rsidRPr="0096263B" w:rsidRDefault="008C313D" w:rsidP="008C313D">
            <w:pPr>
              <w:rPr>
                <w:b/>
                <w:sz w:val="18"/>
                <w:szCs w:val="20"/>
              </w:rPr>
            </w:pPr>
            <w:r w:rsidRPr="0096263B">
              <w:rPr>
                <w:b/>
                <w:sz w:val="18"/>
                <w:szCs w:val="20"/>
              </w:rPr>
              <w:t>Identified tasks are relevant to team objectives (semester goals)</w:t>
            </w:r>
          </w:p>
        </w:tc>
        <w:tc>
          <w:tcPr>
            <w:tcW w:w="1849" w:type="dxa"/>
          </w:tcPr>
          <w:p w14:paraId="2AD64216" w14:textId="5BFCB669" w:rsidR="008C313D" w:rsidRDefault="008C313D" w:rsidP="008C313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Tasks are very clearly linked to the team objectives</w:t>
            </w:r>
          </w:p>
        </w:tc>
        <w:tc>
          <w:tcPr>
            <w:tcW w:w="1849" w:type="dxa"/>
          </w:tcPr>
          <w:p w14:paraId="78B21124" w14:textId="08EEC31F" w:rsidR="008C313D" w:rsidRDefault="008C313D" w:rsidP="008C313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All Tasks are generally   linked to the team objectives</w:t>
            </w:r>
          </w:p>
        </w:tc>
        <w:tc>
          <w:tcPr>
            <w:tcW w:w="1850" w:type="dxa"/>
          </w:tcPr>
          <w:p w14:paraId="62489966" w14:textId="4AC04218" w:rsidR="008C313D" w:rsidRDefault="008C313D" w:rsidP="008C313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Some tasks are generally  linked to the team objectives</w:t>
            </w:r>
          </w:p>
        </w:tc>
        <w:tc>
          <w:tcPr>
            <w:tcW w:w="1849" w:type="dxa"/>
          </w:tcPr>
          <w:p w14:paraId="1631B9B2" w14:textId="4CB477A6" w:rsidR="008C313D" w:rsidRDefault="008C313D" w:rsidP="008C313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Many tasks are not   linked to the team objectives</w:t>
            </w:r>
          </w:p>
        </w:tc>
        <w:tc>
          <w:tcPr>
            <w:tcW w:w="1850" w:type="dxa"/>
          </w:tcPr>
          <w:p w14:paraId="0CAD9AC3" w14:textId="425EE87B" w:rsidR="008C313D" w:rsidRDefault="008C313D" w:rsidP="008C313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Few or no tasks are  linked to the team objectives</w:t>
            </w:r>
          </w:p>
        </w:tc>
      </w:tr>
      <w:tr w:rsidR="008C313D" w:rsidRPr="009F1081" w14:paraId="1EAA0ABF" w14:textId="77777777" w:rsidTr="008C313D">
        <w:trPr>
          <w:trHeight w:val="1376"/>
        </w:trPr>
        <w:tc>
          <w:tcPr>
            <w:tcW w:w="1458" w:type="dxa"/>
          </w:tcPr>
          <w:p w14:paraId="68146037" w14:textId="5CC58C18" w:rsidR="008C313D" w:rsidRPr="0096263B" w:rsidRDefault="002000B6" w:rsidP="008C313D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 t</w:t>
            </w:r>
            <w:r w:rsidR="008C313D" w:rsidRPr="0096263B">
              <w:rPr>
                <w:b/>
                <w:sz w:val="18"/>
                <w:szCs w:val="20"/>
              </w:rPr>
              <w:t>echnical approach to tasks is clear and achievable</w:t>
            </w:r>
          </w:p>
        </w:tc>
        <w:tc>
          <w:tcPr>
            <w:tcW w:w="1849" w:type="dxa"/>
          </w:tcPr>
          <w:p w14:paraId="6778B03C" w14:textId="77777777" w:rsidR="008C313D" w:rsidRDefault="008C313D" w:rsidP="008C313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Technical approach to tasks is specific, clear, appropriate and achievable.</w:t>
            </w:r>
          </w:p>
          <w:p w14:paraId="70BC1543" w14:textId="77777777" w:rsidR="008C313D" w:rsidRDefault="008C313D" w:rsidP="008C313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</w:tcPr>
          <w:p w14:paraId="7A88B222" w14:textId="06617FE6" w:rsidR="008C313D" w:rsidRDefault="002000B6" w:rsidP="008C313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20"/>
              </w:rPr>
              <w:t>A t</w:t>
            </w:r>
            <w:r w:rsidR="008C313D">
              <w:rPr>
                <w:sz w:val="18"/>
                <w:szCs w:val="20"/>
              </w:rPr>
              <w:t>echnical approach to tasks is frequently specific, clear, appropriate and achievable.</w:t>
            </w:r>
          </w:p>
        </w:tc>
        <w:tc>
          <w:tcPr>
            <w:tcW w:w="1850" w:type="dxa"/>
          </w:tcPr>
          <w:p w14:paraId="6926B9DC" w14:textId="398C1E75" w:rsidR="008C313D" w:rsidRDefault="002000B6" w:rsidP="008C313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20"/>
              </w:rPr>
              <w:t>A t</w:t>
            </w:r>
            <w:r w:rsidR="008C313D">
              <w:rPr>
                <w:sz w:val="18"/>
                <w:szCs w:val="20"/>
              </w:rPr>
              <w:t>echnical approach to tasks is usually specific, clear, appropriate and achievable.</w:t>
            </w:r>
          </w:p>
        </w:tc>
        <w:tc>
          <w:tcPr>
            <w:tcW w:w="1849" w:type="dxa"/>
          </w:tcPr>
          <w:p w14:paraId="2A494B89" w14:textId="7C0F9BAC" w:rsidR="008C313D" w:rsidRDefault="002000B6" w:rsidP="008C313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 t</w:t>
            </w:r>
            <w:r w:rsidR="008C313D">
              <w:rPr>
                <w:sz w:val="18"/>
                <w:szCs w:val="20"/>
              </w:rPr>
              <w:t>echnical approach to tasks is rarely specific, clear, appropriate and achievable.</w:t>
            </w:r>
          </w:p>
          <w:p w14:paraId="0DB52257" w14:textId="77777777" w:rsidR="008C313D" w:rsidRDefault="008C313D" w:rsidP="008C313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</w:tcPr>
          <w:p w14:paraId="58E39152" w14:textId="48CA3B4B" w:rsidR="008C313D" w:rsidRDefault="002000B6" w:rsidP="008C313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 t</w:t>
            </w:r>
            <w:r w:rsidR="008C313D">
              <w:rPr>
                <w:sz w:val="18"/>
                <w:szCs w:val="20"/>
              </w:rPr>
              <w:t>echnical approach to tasks is unclear, missing, or unrealistic.</w:t>
            </w:r>
          </w:p>
          <w:p w14:paraId="78F308EB" w14:textId="77777777" w:rsidR="008C313D" w:rsidRDefault="008C313D" w:rsidP="008C313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4953EA" w:rsidRPr="009F1081" w14:paraId="229B6F02" w14:textId="77777777" w:rsidTr="008C313D">
        <w:trPr>
          <w:trHeight w:val="1376"/>
        </w:trPr>
        <w:tc>
          <w:tcPr>
            <w:tcW w:w="1458" w:type="dxa"/>
          </w:tcPr>
          <w:p w14:paraId="46996F8C" w14:textId="4B74A975" w:rsidR="004953EA" w:rsidRDefault="004953EA" w:rsidP="004953EA">
            <w:pPr>
              <w:rPr>
                <w:sz w:val="18"/>
                <w:szCs w:val="20"/>
              </w:rPr>
            </w:pPr>
            <w:r w:rsidRPr="0096263B">
              <w:rPr>
                <w:b/>
                <w:sz w:val="18"/>
                <w:szCs w:val="20"/>
              </w:rPr>
              <w:t>Task Definitions</w:t>
            </w:r>
            <w:r>
              <w:rPr>
                <w:sz w:val="18"/>
                <w:szCs w:val="20"/>
              </w:rPr>
              <w:br/>
              <w:t>- number</w:t>
            </w:r>
            <w:r>
              <w:rPr>
                <w:sz w:val="18"/>
                <w:szCs w:val="20"/>
              </w:rPr>
              <w:br/>
              <w:t>- specificity</w:t>
            </w:r>
            <w:r>
              <w:rPr>
                <w:sz w:val="18"/>
                <w:szCs w:val="20"/>
              </w:rPr>
              <w:br/>
              <w:t>- measurable</w:t>
            </w:r>
            <w:r>
              <w:rPr>
                <w:sz w:val="18"/>
                <w:szCs w:val="20"/>
              </w:rPr>
              <w:br/>
              <w:t>- timing</w:t>
            </w:r>
          </w:p>
        </w:tc>
        <w:tc>
          <w:tcPr>
            <w:tcW w:w="1849" w:type="dxa"/>
          </w:tcPr>
          <w:p w14:paraId="1420805A" w14:textId="77777777" w:rsidR="004953EA" w:rsidRDefault="004953EA" w:rsidP="004953E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Tasks are complete, clear, measurable, appropriately timed</w:t>
            </w:r>
          </w:p>
          <w:p w14:paraId="075936B0" w14:textId="77777777" w:rsidR="004953EA" w:rsidRDefault="004953EA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</w:tcPr>
          <w:p w14:paraId="0493B5D7" w14:textId="26140AEC" w:rsidR="004953EA" w:rsidRDefault="004953EA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Tasks are mostly complete, clear, measurable, appropriately timed</w:t>
            </w:r>
          </w:p>
        </w:tc>
        <w:tc>
          <w:tcPr>
            <w:tcW w:w="1850" w:type="dxa"/>
          </w:tcPr>
          <w:p w14:paraId="31B3998D" w14:textId="7F021220" w:rsidR="004953EA" w:rsidRDefault="004953EA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Tasks are frequently incomplete, unclear, unmeasurable, or ill</w:t>
            </w:r>
            <w:r w:rsidR="002000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timed</w:t>
            </w:r>
          </w:p>
        </w:tc>
        <w:tc>
          <w:tcPr>
            <w:tcW w:w="1849" w:type="dxa"/>
          </w:tcPr>
          <w:p w14:paraId="521682A6" w14:textId="44C05FF7" w:rsidR="004953EA" w:rsidRDefault="004953EA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Tasks are mostly incomplete, unclear, unmeasurable, or ill</w:t>
            </w:r>
            <w:r w:rsidR="002000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timed</w:t>
            </w:r>
          </w:p>
        </w:tc>
        <w:tc>
          <w:tcPr>
            <w:tcW w:w="1850" w:type="dxa"/>
          </w:tcPr>
          <w:p w14:paraId="1CC02400" w14:textId="7E88A82C" w:rsidR="004953EA" w:rsidRDefault="004953EA" w:rsidP="004953E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Major elements of the tasks are missing</w:t>
            </w:r>
          </w:p>
          <w:p w14:paraId="449EFEA2" w14:textId="77777777" w:rsidR="004953EA" w:rsidRDefault="004953EA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4953EA" w:rsidRPr="009F1081" w14:paraId="0FA19C3B" w14:textId="77777777" w:rsidTr="008C313D">
        <w:trPr>
          <w:trHeight w:val="1376"/>
        </w:trPr>
        <w:tc>
          <w:tcPr>
            <w:tcW w:w="1458" w:type="dxa"/>
          </w:tcPr>
          <w:p w14:paraId="0B881D86" w14:textId="77033E50" w:rsidR="004953EA" w:rsidRPr="0096263B" w:rsidRDefault="004953EA" w:rsidP="004953EA">
            <w:pPr>
              <w:rPr>
                <w:b/>
                <w:sz w:val="18"/>
                <w:szCs w:val="20"/>
              </w:rPr>
            </w:pPr>
            <w:r w:rsidRPr="0096263B">
              <w:rPr>
                <w:b/>
                <w:sz w:val="18"/>
                <w:szCs w:val="20"/>
              </w:rPr>
              <w:t>Linking tasks to team milestones</w:t>
            </w:r>
          </w:p>
        </w:tc>
        <w:tc>
          <w:tcPr>
            <w:tcW w:w="1849" w:type="dxa"/>
          </w:tcPr>
          <w:p w14:paraId="04C2EE12" w14:textId="1ADB5D7E" w:rsidR="004953EA" w:rsidRDefault="004953EA" w:rsidP="004953E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Tasks are all targeted to team milestones </w:t>
            </w:r>
          </w:p>
          <w:p w14:paraId="1F75B405" w14:textId="051FF8AE" w:rsidR="004953EA" w:rsidRPr="00DA4734" w:rsidRDefault="004953EA" w:rsidP="004953EA">
            <w:pPr>
              <w:rPr>
                <w:sz w:val="18"/>
                <w:szCs w:val="20"/>
              </w:rPr>
            </w:pPr>
          </w:p>
        </w:tc>
        <w:tc>
          <w:tcPr>
            <w:tcW w:w="1849" w:type="dxa"/>
          </w:tcPr>
          <w:p w14:paraId="0511C999" w14:textId="13840410" w:rsidR="004953EA" w:rsidRPr="008C313D" w:rsidRDefault="004953EA" w:rsidP="004953E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Most tasks are targeted to team milestones </w:t>
            </w:r>
          </w:p>
        </w:tc>
        <w:tc>
          <w:tcPr>
            <w:tcW w:w="1850" w:type="dxa"/>
          </w:tcPr>
          <w:p w14:paraId="757118B7" w14:textId="72B7239F" w:rsidR="004953EA" w:rsidRPr="008C313D" w:rsidRDefault="004953EA" w:rsidP="004953E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Many tasks are targeted to team milestones </w:t>
            </w:r>
          </w:p>
        </w:tc>
        <w:tc>
          <w:tcPr>
            <w:tcW w:w="1849" w:type="dxa"/>
          </w:tcPr>
          <w:p w14:paraId="212CDDB5" w14:textId="50D6CAE0" w:rsidR="004953EA" w:rsidRPr="008C313D" w:rsidRDefault="004953EA" w:rsidP="004953E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Some  tasks are targeted to team milestones </w:t>
            </w:r>
          </w:p>
        </w:tc>
        <w:tc>
          <w:tcPr>
            <w:tcW w:w="1850" w:type="dxa"/>
          </w:tcPr>
          <w:p w14:paraId="5521F18B" w14:textId="223E35C6" w:rsidR="004953EA" w:rsidRDefault="004953EA" w:rsidP="004953E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 tasks are targeted to team milestones </w:t>
            </w:r>
          </w:p>
          <w:p w14:paraId="533DF748" w14:textId="704B66DA" w:rsidR="004953EA" w:rsidRPr="00DA4734" w:rsidRDefault="004953EA" w:rsidP="004953EA">
            <w:pPr>
              <w:rPr>
                <w:sz w:val="18"/>
                <w:szCs w:val="20"/>
              </w:rPr>
            </w:pPr>
          </w:p>
        </w:tc>
      </w:tr>
      <w:tr w:rsidR="004953EA" w:rsidRPr="009F1081" w14:paraId="6E3071BD" w14:textId="77777777" w:rsidTr="008C313D">
        <w:tc>
          <w:tcPr>
            <w:tcW w:w="1458" w:type="dxa"/>
          </w:tcPr>
          <w:p w14:paraId="171552DC" w14:textId="3AAD550A" w:rsidR="004953EA" w:rsidRPr="0096263B" w:rsidRDefault="004953EA" w:rsidP="004953EA">
            <w:pPr>
              <w:rPr>
                <w:b/>
                <w:sz w:val="18"/>
                <w:szCs w:val="20"/>
              </w:rPr>
            </w:pPr>
            <w:r w:rsidRPr="0096263B">
              <w:rPr>
                <w:b/>
                <w:sz w:val="18"/>
                <w:szCs w:val="20"/>
              </w:rPr>
              <w:t>Project risk assessment</w:t>
            </w:r>
            <w:r w:rsidRPr="0096263B">
              <w:rPr>
                <w:b/>
                <w:sz w:val="18"/>
                <w:szCs w:val="20"/>
              </w:rPr>
              <w:br/>
            </w:r>
          </w:p>
        </w:tc>
        <w:tc>
          <w:tcPr>
            <w:tcW w:w="1849" w:type="dxa"/>
          </w:tcPr>
          <w:p w14:paraId="28188DFA" w14:textId="29D39D45" w:rsidR="004953EA" w:rsidRDefault="004953EA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 risks mitigated by tasks are identified. Unaddressed risks are identified</w:t>
            </w:r>
          </w:p>
        </w:tc>
        <w:tc>
          <w:tcPr>
            <w:tcW w:w="1849" w:type="dxa"/>
          </w:tcPr>
          <w:p w14:paraId="510B714F" w14:textId="364527A0" w:rsidR="004953EA" w:rsidRDefault="004953EA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 risks mitigated by tasks are usually identified. Unaddressed risks poorly identified</w:t>
            </w:r>
          </w:p>
        </w:tc>
        <w:tc>
          <w:tcPr>
            <w:tcW w:w="1850" w:type="dxa"/>
          </w:tcPr>
          <w:p w14:paraId="3F06B419" w14:textId="160DEA83" w:rsidR="004953EA" w:rsidRDefault="004953EA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 risks mitigated by tasks are not always identified. Unaddressed risks not identified</w:t>
            </w:r>
          </w:p>
        </w:tc>
        <w:tc>
          <w:tcPr>
            <w:tcW w:w="1849" w:type="dxa"/>
          </w:tcPr>
          <w:p w14:paraId="2EEA5EB6" w14:textId="77777777" w:rsidR="004953EA" w:rsidRPr="008C2443" w:rsidRDefault="004953EA" w:rsidP="00495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Specific risks mitigated by tasks are poorly identified. </w:t>
            </w:r>
          </w:p>
          <w:p w14:paraId="7F37F919" w14:textId="395E7545" w:rsidR="004953EA" w:rsidRDefault="004953EA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</w:tcPr>
          <w:p w14:paraId="70402BA7" w14:textId="77777777" w:rsidR="004953EA" w:rsidRDefault="004953EA" w:rsidP="004953EA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Risk is not addressed</w:t>
            </w:r>
            <w:r w:rsidRPr="008C2443">
              <w:rPr>
                <w:sz w:val="18"/>
                <w:szCs w:val="18"/>
              </w:rPr>
              <w:br/>
            </w:r>
          </w:p>
          <w:p w14:paraId="68D7A711" w14:textId="77777777" w:rsidR="004953EA" w:rsidRDefault="004953EA" w:rsidP="004953EA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  <w:p w14:paraId="34312BB1" w14:textId="77777777" w:rsidR="004953EA" w:rsidRDefault="004953EA" w:rsidP="004953EA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  <w:p w14:paraId="215C2201" w14:textId="0C12E61A" w:rsidR="004953EA" w:rsidRDefault="004953EA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4953EA" w:rsidRPr="009F1081" w14:paraId="4BD1763D" w14:textId="77777777" w:rsidTr="008C313D">
        <w:tc>
          <w:tcPr>
            <w:tcW w:w="1458" w:type="dxa"/>
          </w:tcPr>
          <w:p w14:paraId="29D21E18" w14:textId="77777777" w:rsidR="004953EA" w:rsidRDefault="004953EA" w:rsidP="004953E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341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Structure, Style, and Editing</w:t>
            </w:r>
          </w:p>
          <w:p w14:paraId="7CD938DC" w14:textId="77777777" w:rsidR="004953EA" w:rsidRPr="00C56D8D" w:rsidRDefault="004953EA" w:rsidP="004953EA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8"/>
              </w:rPr>
              <w:t>Memo Elements: To, From, Date, Subject</w:t>
            </w:r>
          </w:p>
          <w:p w14:paraId="00DF499F" w14:textId="206D81B1" w:rsidR="004953EA" w:rsidRPr="004E322D" w:rsidRDefault="004953EA" w:rsidP="002000B6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sz w:val="18"/>
                <w:szCs w:val="20"/>
              </w:rPr>
            </w:pPr>
            <w:r w:rsidRPr="00C56D8D">
              <w:rPr>
                <w:rFonts w:ascii="Calibri" w:eastAsia="Times New Roman" w:hAnsi="Calibri" w:cs="Times New Roman"/>
                <w:bCs/>
                <w:color w:val="000000"/>
                <w:sz w:val="16"/>
                <w:szCs w:val="18"/>
              </w:rPr>
              <w:t>Spelling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8"/>
              </w:rPr>
              <w:t xml:space="preserve"> </w:t>
            </w:r>
            <w:r w:rsidR="002000B6">
              <w:rPr>
                <w:rFonts w:ascii="Calibri" w:eastAsia="Times New Roman" w:hAnsi="Calibri" w:cs="Times New Roman"/>
                <w:bCs/>
                <w:color w:val="000000"/>
                <w:sz w:val="16"/>
                <w:szCs w:val="18"/>
              </w:rPr>
              <w:t>and</w:t>
            </w:r>
            <w:r w:rsidR="002000B6">
              <w:rPr>
                <w:rFonts w:ascii="Calibri" w:eastAsia="Times New Roman" w:hAnsi="Calibri" w:cs="Times New Roman"/>
                <w:bCs/>
                <w:color w:val="000000"/>
                <w:sz w:val="16"/>
                <w:szCs w:val="18"/>
              </w:rPr>
              <w:br/>
            </w:r>
            <w:r w:rsidRPr="009573B6">
              <w:rPr>
                <w:rFonts w:ascii="Calibri" w:eastAsia="Times New Roman" w:hAnsi="Calibri" w:cs="Times New Roman"/>
                <w:bCs/>
                <w:color w:val="000000"/>
                <w:sz w:val="16"/>
                <w:szCs w:val="18"/>
              </w:rPr>
              <w:t>Grammar</w:t>
            </w:r>
          </w:p>
        </w:tc>
        <w:tc>
          <w:tcPr>
            <w:tcW w:w="1849" w:type="dxa"/>
          </w:tcPr>
          <w:p w14:paraId="535B29EB" w14:textId="71475F23" w:rsidR="004953EA" w:rsidRPr="005A0144" w:rsidRDefault="002000B6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 memo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Includes all elements and is written with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the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appropriate technical memo style. It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is free of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spelling and grammatical 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errors. 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849" w:type="dxa"/>
          </w:tcPr>
          <w:p w14:paraId="548D1BC2" w14:textId="2FF1E32A" w:rsidR="004953EA" w:rsidRPr="008C313D" w:rsidRDefault="002000B6" w:rsidP="004953EA">
            <w:pPr>
              <w:rPr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 memo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Includes all elements and is mostly written with appropriate technical memo style. It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contains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 minimal number of spelling and/or grammatical 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errors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50" w:type="dxa"/>
          </w:tcPr>
          <w:p w14:paraId="1248C305" w14:textId="21AB4273" w:rsidR="004953EA" w:rsidRPr="008C313D" w:rsidRDefault="002000B6" w:rsidP="004953EA">
            <w:pPr>
              <w:rPr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 memo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missed few elements, such as date, and is usually written with appropriate technical memo style. It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contains few spelling and/or grammatical errors.</w:t>
            </w:r>
          </w:p>
        </w:tc>
        <w:tc>
          <w:tcPr>
            <w:tcW w:w="1849" w:type="dxa"/>
          </w:tcPr>
          <w:p w14:paraId="6FE01980" w14:textId="07D723CB" w:rsidR="004953EA" w:rsidRPr="005A0144" w:rsidRDefault="002000B6" w:rsidP="004953E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 memo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missed some elements and is somewhat written with appropriate technical memo style. It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contains some spelling and/or grammatical errors.</w:t>
            </w:r>
          </w:p>
        </w:tc>
        <w:tc>
          <w:tcPr>
            <w:tcW w:w="1850" w:type="dxa"/>
          </w:tcPr>
          <w:p w14:paraId="5AD1B93A" w14:textId="78690DE7" w:rsidR="004953EA" w:rsidRPr="00DA4734" w:rsidRDefault="002000B6" w:rsidP="004953EA">
            <w:pPr>
              <w:rPr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 memo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missed many of the elements and is not 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written in an appropriate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memo format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   It</w:t>
            </w:r>
            <w:r w:rsidR="004953EA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4953E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contains many spelling and/or grammatical errors.</w:t>
            </w:r>
            <w:r w:rsidR="004953EA" w:rsidRPr="005A37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</w:tr>
    </w:tbl>
    <w:p w14:paraId="375D89FD" w14:textId="446318D9" w:rsidR="00FE5E3C" w:rsidRDefault="00FE5E3C" w:rsidP="00DA4734">
      <w:pPr>
        <w:spacing w:after="0" w:line="240" w:lineRule="auto"/>
        <w:rPr>
          <w:b/>
        </w:rPr>
      </w:pPr>
    </w:p>
    <w:sectPr w:rsidR="00FE5E3C" w:rsidSect="00DA4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864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766D3" w14:textId="77777777" w:rsidR="003C46C2" w:rsidRDefault="003C46C2" w:rsidP="00182FD8">
      <w:pPr>
        <w:spacing w:after="0" w:line="240" w:lineRule="auto"/>
      </w:pPr>
      <w:r>
        <w:separator/>
      </w:r>
    </w:p>
  </w:endnote>
  <w:endnote w:type="continuationSeparator" w:id="0">
    <w:p w14:paraId="3F395E58" w14:textId="77777777" w:rsidR="003C46C2" w:rsidRDefault="003C46C2" w:rsidP="0018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0FAD1" w14:textId="77777777" w:rsidR="008C313D" w:rsidRDefault="008C3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7885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E0AF8" w14:textId="1731F52F" w:rsidR="00DA4734" w:rsidRDefault="00DA47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D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283398" w14:textId="77777777" w:rsidR="00DA4734" w:rsidRDefault="00DA4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61C85" w14:textId="77777777" w:rsidR="008C313D" w:rsidRDefault="008C3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398C4" w14:textId="77777777" w:rsidR="003C46C2" w:rsidRDefault="003C46C2" w:rsidP="00182FD8">
      <w:pPr>
        <w:spacing w:after="0" w:line="240" w:lineRule="auto"/>
      </w:pPr>
      <w:r>
        <w:separator/>
      </w:r>
    </w:p>
  </w:footnote>
  <w:footnote w:type="continuationSeparator" w:id="0">
    <w:p w14:paraId="20FEF188" w14:textId="77777777" w:rsidR="003C46C2" w:rsidRDefault="003C46C2" w:rsidP="0018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AB551" w14:textId="77777777" w:rsidR="008C313D" w:rsidRDefault="008C3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0902D" w14:textId="070BBBDB" w:rsidR="00182FD8" w:rsidRDefault="00915A4E" w:rsidP="00182FD8">
    <w:pPr>
      <w:jc w:val="center"/>
    </w:pPr>
    <w:r>
      <w:rPr>
        <w:sz w:val="28"/>
      </w:rPr>
      <w:t xml:space="preserve">Individual </w:t>
    </w:r>
    <w:r w:rsidR="009573B6">
      <w:rPr>
        <w:sz w:val="28"/>
      </w:rPr>
      <w:t>Project P</w:t>
    </w:r>
    <w:r>
      <w:rPr>
        <w:sz w:val="28"/>
      </w:rPr>
      <w:t>lan</w:t>
    </w:r>
    <w:r w:rsidR="009573B6">
      <w:rPr>
        <w:sz w:val="28"/>
      </w:rPr>
      <w:t xml:space="preserve"> Memo</w:t>
    </w:r>
    <w:r w:rsidR="00182FD8" w:rsidRPr="00AF2486">
      <w:rPr>
        <w:sz w:val="28"/>
      </w:rPr>
      <w:t xml:space="preserve"> </w:t>
    </w:r>
    <w:r w:rsidR="008C313D">
      <w:rPr>
        <w:sz w:val="28"/>
      </w:rPr>
      <w:t xml:space="preserve">Rubrics </w:t>
    </w:r>
    <w:r w:rsidR="00694F5F">
      <w:br/>
      <w:t xml:space="preserve">(Rev. </w:t>
    </w:r>
    <w:r w:rsidR="002D4788">
      <w:t>2019</w:t>
    </w:r>
    <w:r w:rsidR="008C313D">
      <w:t>-</w:t>
    </w:r>
    <w:r w:rsidR="002D4788">
      <w:t>08-26</w:t>
    </w:r>
    <w:bookmarkStart w:id="0" w:name="_GoBack"/>
    <w:bookmarkEnd w:id="0"/>
    <w:r w:rsidR="00182FD8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1E3D9" w14:textId="77777777" w:rsidR="008C313D" w:rsidRDefault="008C3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7FE9"/>
    <w:multiLevelType w:val="hybridMultilevel"/>
    <w:tmpl w:val="FFCA8CCC"/>
    <w:lvl w:ilvl="0" w:tplc="963E70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16134"/>
    <w:multiLevelType w:val="hybridMultilevel"/>
    <w:tmpl w:val="A9E41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E7702"/>
    <w:multiLevelType w:val="hybridMultilevel"/>
    <w:tmpl w:val="D4985D0A"/>
    <w:lvl w:ilvl="0" w:tplc="356E14F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25067"/>
    <w:multiLevelType w:val="hybridMultilevel"/>
    <w:tmpl w:val="294E1C54"/>
    <w:lvl w:ilvl="0" w:tplc="7D90709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C66DC"/>
    <w:multiLevelType w:val="hybridMultilevel"/>
    <w:tmpl w:val="92DE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454A7"/>
    <w:multiLevelType w:val="hybridMultilevel"/>
    <w:tmpl w:val="D7E875E4"/>
    <w:lvl w:ilvl="0" w:tplc="2788D25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UtLSxNzA3MjEzMTJR2l4NTi4sz8PJACw1oANp6P+SwAAAA="/>
  </w:docVars>
  <w:rsids>
    <w:rsidRoot w:val="00FB2741"/>
    <w:rsid w:val="00002B94"/>
    <w:rsid w:val="0001045A"/>
    <w:rsid w:val="0001347C"/>
    <w:rsid w:val="0001535C"/>
    <w:rsid w:val="00035607"/>
    <w:rsid w:val="00043BCB"/>
    <w:rsid w:val="00053DBA"/>
    <w:rsid w:val="00061626"/>
    <w:rsid w:val="00075E18"/>
    <w:rsid w:val="000D7D4B"/>
    <w:rsid w:val="0010588E"/>
    <w:rsid w:val="00107C19"/>
    <w:rsid w:val="001106EA"/>
    <w:rsid w:val="001818BA"/>
    <w:rsid w:val="0018251A"/>
    <w:rsid w:val="00182FD8"/>
    <w:rsid w:val="001C0F9B"/>
    <w:rsid w:val="001C6437"/>
    <w:rsid w:val="001D0DFB"/>
    <w:rsid w:val="001D536A"/>
    <w:rsid w:val="002000B6"/>
    <w:rsid w:val="0021090E"/>
    <w:rsid w:val="00251E08"/>
    <w:rsid w:val="00252359"/>
    <w:rsid w:val="00286C32"/>
    <w:rsid w:val="002908F8"/>
    <w:rsid w:val="002D4788"/>
    <w:rsid w:val="003116D3"/>
    <w:rsid w:val="00324E9B"/>
    <w:rsid w:val="00333FE8"/>
    <w:rsid w:val="003475B3"/>
    <w:rsid w:val="00365EE1"/>
    <w:rsid w:val="003908C4"/>
    <w:rsid w:val="003954DF"/>
    <w:rsid w:val="003B537C"/>
    <w:rsid w:val="003C46C2"/>
    <w:rsid w:val="003D2759"/>
    <w:rsid w:val="003E6D6A"/>
    <w:rsid w:val="003F353F"/>
    <w:rsid w:val="003F7D45"/>
    <w:rsid w:val="0040180C"/>
    <w:rsid w:val="00421575"/>
    <w:rsid w:val="00451A2A"/>
    <w:rsid w:val="0046067F"/>
    <w:rsid w:val="00487958"/>
    <w:rsid w:val="004953EA"/>
    <w:rsid w:val="004A19DE"/>
    <w:rsid w:val="004A4DD9"/>
    <w:rsid w:val="004B00DC"/>
    <w:rsid w:val="004C0119"/>
    <w:rsid w:val="004C5887"/>
    <w:rsid w:val="004D382D"/>
    <w:rsid w:val="004E322D"/>
    <w:rsid w:val="005A0144"/>
    <w:rsid w:val="005C1C0C"/>
    <w:rsid w:val="005C3DE6"/>
    <w:rsid w:val="005D0D00"/>
    <w:rsid w:val="005F62F1"/>
    <w:rsid w:val="0060601C"/>
    <w:rsid w:val="00640D94"/>
    <w:rsid w:val="00641EBE"/>
    <w:rsid w:val="00662109"/>
    <w:rsid w:val="00694F5F"/>
    <w:rsid w:val="00696D76"/>
    <w:rsid w:val="006974EA"/>
    <w:rsid w:val="006C4931"/>
    <w:rsid w:val="006E3C65"/>
    <w:rsid w:val="00705012"/>
    <w:rsid w:val="007124A1"/>
    <w:rsid w:val="0073573C"/>
    <w:rsid w:val="00765E44"/>
    <w:rsid w:val="007B0BDA"/>
    <w:rsid w:val="007B0DEE"/>
    <w:rsid w:val="007D0D86"/>
    <w:rsid w:val="007D39BA"/>
    <w:rsid w:val="007E03CC"/>
    <w:rsid w:val="00807C96"/>
    <w:rsid w:val="008141C0"/>
    <w:rsid w:val="00816C94"/>
    <w:rsid w:val="008229E6"/>
    <w:rsid w:val="00841B56"/>
    <w:rsid w:val="00891FA8"/>
    <w:rsid w:val="008A5986"/>
    <w:rsid w:val="008A653B"/>
    <w:rsid w:val="008A6C96"/>
    <w:rsid w:val="008C2443"/>
    <w:rsid w:val="008C313D"/>
    <w:rsid w:val="008E6FA6"/>
    <w:rsid w:val="009036F6"/>
    <w:rsid w:val="00906D60"/>
    <w:rsid w:val="0091091D"/>
    <w:rsid w:val="00915A4E"/>
    <w:rsid w:val="00923548"/>
    <w:rsid w:val="00923DE0"/>
    <w:rsid w:val="009573B6"/>
    <w:rsid w:val="0096263B"/>
    <w:rsid w:val="00962C61"/>
    <w:rsid w:val="009851C3"/>
    <w:rsid w:val="00991FEE"/>
    <w:rsid w:val="009920B5"/>
    <w:rsid w:val="00992231"/>
    <w:rsid w:val="009C58DC"/>
    <w:rsid w:val="009F0085"/>
    <w:rsid w:val="009F1081"/>
    <w:rsid w:val="009F63A9"/>
    <w:rsid w:val="00A01F29"/>
    <w:rsid w:val="00A238CA"/>
    <w:rsid w:val="00A37960"/>
    <w:rsid w:val="00A43F8E"/>
    <w:rsid w:val="00A510DD"/>
    <w:rsid w:val="00A531BE"/>
    <w:rsid w:val="00A602D9"/>
    <w:rsid w:val="00A82D45"/>
    <w:rsid w:val="00AB5DC6"/>
    <w:rsid w:val="00AE1A19"/>
    <w:rsid w:val="00AF2486"/>
    <w:rsid w:val="00B07755"/>
    <w:rsid w:val="00B13B73"/>
    <w:rsid w:val="00B43024"/>
    <w:rsid w:val="00B5264F"/>
    <w:rsid w:val="00B560C8"/>
    <w:rsid w:val="00BC76B1"/>
    <w:rsid w:val="00C33972"/>
    <w:rsid w:val="00C43764"/>
    <w:rsid w:val="00C81FD2"/>
    <w:rsid w:val="00CC08CF"/>
    <w:rsid w:val="00CD0B76"/>
    <w:rsid w:val="00D3474A"/>
    <w:rsid w:val="00D47547"/>
    <w:rsid w:val="00D63E94"/>
    <w:rsid w:val="00DA4734"/>
    <w:rsid w:val="00DC2FCF"/>
    <w:rsid w:val="00DC7699"/>
    <w:rsid w:val="00DD72F8"/>
    <w:rsid w:val="00DF2540"/>
    <w:rsid w:val="00DF2F31"/>
    <w:rsid w:val="00E33D06"/>
    <w:rsid w:val="00E97E36"/>
    <w:rsid w:val="00EA7A6D"/>
    <w:rsid w:val="00ED5E4F"/>
    <w:rsid w:val="00F00987"/>
    <w:rsid w:val="00F05562"/>
    <w:rsid w:val="00F57736"/>
    <w:rsid w:val="00F6083F"/>
    <w:rsid w:val="00F86260"/>
    <w:rsid w:val="00FB1F44"/>
    <w:rsid w:val="00FB2741"/>
    <w:rsid w:val="00FB4F5D"/>
    <w:rsid w:val="00FE533D"/>
    <w:rsid w:val="00FE5E3C"/>
    <w:rsid w:val="00FF67F9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41A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741"/>
    <w:pPr>
      <w:ind w:left="720"/>
      <w:contextualSpacing/>
    </w:pPr>
  </w:style>
  <w:style w:type="table" w:styleId="TableGrid">
    <w:name w:val="Table Grid"/>
    <w:basedOn w:val="TableNormal"/>
    <w:uiPriority w:val="59"/>
    <w:rsid w:val="00DF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D8"/>
  </w:style>
  <w:style w:type="paragraph" w:styleId="Footer">
    <w:name w:val="footer"/>
    <w:basedOn w:val="Normal"/>
    <w:link w:val="FooterChar"/>
    <w:uiPriority w:val="99"/>
    <w:unhideWhenUsed/>
    <w:rsid w:val="0018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2018-09-21T11:38:00Z</dcterms:created>
  <dcterms:modified xsi:type="dcterms:W3CDTF">2019-09-17T21:20:00Z</dcterms:modified>
</cp:coreProperties>
</file>