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707D" w14:textId="07EE5293" w:rsidR="00551BFD" w:rsidRDefault="008E11E5" w:rsidP="00551BFD">
      <w:pPr>
        <w:jc w:val="center"/>
        <w:rPr>
          <w:rFonts w:asciiTheme="minorHAnsi" w:hAnsiTheme="minorHAnsi" w:cstheme="minorHAnsi"/>
          <w:bCs/>
          <w:color w:val="0070C0"/>
        </w:rPr>
      </w:pPr>
      <w:r>
        <w:rPr>
          <w:rFonts w:asciiTheme="minorHAnsi" w:hAnsiTheme="minorHAnsi" w:cstheme="minorHAnsi"/>
          <w:bCs/>
          <w:color w:val="0070C0"/>
        </w:rPr>
        <w:t>Revision Fall 2022</w:t>
      </w:r>
    </w:p>
    <w:p w14:paraId="2BE1415F" w14:textId="77777777" w:rsidR="00551BFD" w:rsidRPr="00551BFD" w:rsidRDefault="00551BFD" w:rsidP="00551BFD">
      <w:pPr>
        <w:jc w:val="center"/>
        <w:rPr>
          <w:rFonts w:asciiTheme="minorHAnsi" w:hAnsiTheme="minorHAnsi" w:cstheme="minorHAnsi"/>
          <w:bCs/>
          <w:color w:val="0070C0"/>
        </w:rPr>
      </w:pPr>
    </w:p>
    <w:p w14:paraId="67EEF5CA" w14:textId="30B56D3C"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48FA6A0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49C26B9B" w14:textId="4FF79665" w:rsidR="00D45614" w:rsidRPr="00D45614" w:rsidRDefault="00264AF8" w:rsidP="00F4744C">
      <w:pPr>
        <w:rPr>
          <w:rFonts w:asciiTheme="minorHAnsi" w:hAnsiTheme="minorHAnsi" w:cstheme="minorHAnsi"/>
          <w:bCs/>
          <w:iCs/>
          <w:color w:val="0070C0"/>
        </w:rPr>
      </w:pPr>
      <w:r w:rsidRPr="00264AF8">
        <w:rPr>
          <w:rFonts w:asciiTheme="minorHAnsi" w:hAnsiTheme="minorHAnsi" w:cstheme="minorHAnsi"/>
          <w:bCs/>
          <w:iCs/>
          <w:color w:val="0070C0"/>
        </w:rPr>
        <w:object w:dxaOrig="9577" w:dyaOrig="7691" w14:anchorId="7BE40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5.6pt" o:ole="">
            <v:imagedata r:id="rId8" o:title=""/>
          </v:shape>
          <o:OLEObject Type="Embed" ProgID="Excel.Sheet.12" ShapeID="_x0000_i1025" DrawAspect="Content" ObjectID="_1741507513" r:id="rId9"/>
        </w:object>
      </w:r>
    </w:p>
    <w:p w14:paraId="330B61BB" w14:textId="77777777" w:rsidR="0040340C" w:rsidRPr="0010785B" w:rsidRDefault="0040340C" w:rsidP="00F4744C">
      <w:pPr>
        <w:rPr>
          <w:rFonts w:asciiTheme="minorHAnsi" w:hAnsiTheme="minorHAnsi" w:cstheme="minorHAnsi"/>
          <w:bCs/>
          <w:i/>
          <w:iCs/>
          <w:color w:val="0070C0"/>
        </w:rPr>
      </w:pPr>
    </w:p>
    <w:p w14:paraId="613CE88B" w14:textId="3D025AC3" w:rsidR="00F4744C" w:rsidRPr="0010785B" w:rsidRDefault="00F4744C">
      <w:pPr>
        <w:rPr>
          <w:rFonts w:asciiTheme="minorHAnsi" w:hAnsiTheme="minorHAnsi" w:cstheme="minorHAnsi"/>
          <w:bCs/>
          <w:i/>
          <w:iCs/>
          <w:color w:val="0070C0"/>
        </w:rPr>
      </w:pPr>
    </w:p>
    <w:p w14:paraId="2B97670B" w14:textId="77777777" w:rsidR="005D67F9" w:rsidRDefault="005D67F9" w:rsidP="00134C54">
      <w:pPr>
        <w:rPr>
          <w:rFonts w:asciiTheme="minorHAnsi" w:hAnsiTheme="minorHAnsi" w:cstheme="minorHAnsi"/>
          <w:b/>
          <w:bCs/>
          <w:i/>
          <w:iCs/>
          <w:color w:val="0070C0"/>
        </w:rPr>
      </w:pPr>
    </w:p>
    <w:p w14:paraId="00B9A0A6" w14:textId="77777777" w:rsidR="00D45614" w:rsidRDefault="00D45614">
      <w:pPr>
        <w:rPr>
          <w:rFonts w:asciiTheme="minorHAnsi" w:hAnsiTheme="minorHAnsi" w:cstheme="minorHAnsi"/>
          <w:b/>
          <w:bCs/>
          <w:i/>
          <w:iCs/>
          <w:color w:val="0070C0"/>
        </w:rPr>
      </w:pPr>
      <w:r>
        <w:rPr>
          <w:rFonts w:asciiTheme="minorHAnsi" w:hAnsiTheme="minorHAnsi" w:cstheme="minorHAnsi"/>
          <w:b/>
          <w:bCs/>
          <w:i/>
          <w:iCs/>
          <w:color w:val="0070C0"/>
        </w:rPr>
        <w:br w:type="page"/>
      </w:r>
    </w:p>
    <w:p w14:paraId="16691F8F" w14:textId="1E60C02F"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lastRenderedPageBreak/>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lang w:eastAsia="en-US"/>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lang w:eastAsia="en-US"/>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253F01CD" w:rsidR="008E74E3"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7D34D05D" w14:textId="2A5BFF12" w:rsidR="00BA3604" w:rsidRPr="00134C54" w:rsidRDefault="00BA3604" w:rsidP="00134C54">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 xml:space="preserve">Please refer to the internet and the Capstone Support wiki for guidance on Technical Writing: </w:t>
      </w:r>
      <w:r w:rsidRPr="00BA3604">
        <w:rPr>
          <w:rFonts w:asciiTheme="minorHAnsi" w:hAnsiTheme="minorHAnsi" w:cstheme="minorHAnsi"/>
          <w:b/>
          <w:bCs/>
          <w:i/>
          <w:iCs/>
          <w:color w:val="0070C0"/>
        </w:rPr>
        <w:t>https://designlab.eng.rpi.edu/edn/projects/capstone-support-dev/wiki/Technical_Writing</w:t>
      </w:r>
    </w:p>
    <w:p w14:paraId="417C64E9" w14:textId="30E618F7" w:rsidR="008E74E3" w:rsidRPr="0010785B" w:rsidRDefault="008E74E3">
      <w:pPr>
        <w:rPr>
          <w:rFonts w:asciiTheme="minorHAnsi" w:hAnsiTheme="minorHAnsi" w:cstheme="minorHAnsi"/>
          <w:b/>
          <w:bCs/>
          <w:i/>
          <w:iCs/>
          <w:color w:val="0070C0"/>
          <w:sz w:val="48"/>
          <w:szCs w:val="48"/>
        </w:rPr>
      </w:pPr>
    </w:p>
    <w:p w14:paraId="4F3A6D2E" w14:textId="77777777" w:rsidR="0085184D" w:rsidRDefault="008E74E3" w:rsidP="0085184D">
      <w:pPr>
        <w:rPr>
          <w:rFonts w:asciiTheme="minorHAnsi" w:hAnsiTheme="minorHAnsi" w:cstheme="minorHAnsi"/>
          <w:b/>
          <w:bCs/>
          <w:sz w:val="48"/>
          <w:szCs w:val="48"/>
        </w:rPr>
      </w:pPr>
      <w:r w:rsidRPr="0089258A">
        <w:rPr>
          <w:rFonts w:asciiTheme="minorHAnsi" w:hAnsiTheme="minorHAnsi" w:cstheme="minorHAnsi"/>
          <w:sz w:val="48"/>
          <w:szCs w:val="48"/>
        </w:rPr>
        <w:br w:type="page"/>
      </w:r>
      <w:r w:rsidR="0085184D">
        <w:rPr>
          <w:rFonts w:asciiTheme="minorHAnsi" w:hAnsiTheme="minorHAnsi" w:cstheme="minorHAnsi"/>
          <w:b/>
          <w:bCs/>
          <w:sz w:val="48"/>
          <w:szCs w:val="48"/>
        </w:rPr>
        <w:lastRenderedPageBreak/>
        <w:t>Design Report for</w:t>
      </w:r>
    </w:p>
    <w:p w14:paraId="0F7B6B09"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&lt;Descriptive Project Title&gt;</w:t>
      </w:r>
    </w:p>
    <w:p w14:paraId="0CC5EC46" w14:textId="77777777" w:rsidR="0085184D" w:rsidRDefault="0085184D" w:rsidP="0085184D">
      <w:pPr>
        <w:rPr>
          <w:rFonts w:asciiTheme="minorHAnsi" w:hAnsiTheme="minorHAnsi" w:cstheme="minorHAnsi"/>
        </w:rPr>
      </w:pPr>
    </w:p>
    <w:p w14:paraId="2005EF2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Sponsored By</w:t>
      </w:r>
    </w:p>
    <w:p w14:paraId="1EB48E13"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&lt;Sponsor Name&gt;</w:t>
      </w:r>
    </w:p>
    <w:p w14:paraId="0FBB3FC1" w14:textId="77777777" w:rsidR="0085184D" w:rsidRDefault="0085184D" w:rsidP="0085184D">
      <w:pPr>
        <w:rPr>
          <w:rFonts w:asciiTheme="minorHAnsi" w:hAnsiTheme="minorHAnsi" w:cstheme="minorHAnsi"/>
        </w:rPr>
      </w:pPr>
    </w:p>
    <w:p w14:paraId="1D89823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&lt;Semester&gt; &lt;Year&gt;</w:t>
      </w:r>
    </w:p>
    <w:p w14:paraId="3F554D2D"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&lt;Month&gt; &lt;Day&gt;, &lt;Year&gt;</w:t>
      </w:r>
    </w:p>
    <w:p w14:paraId="467E7EFB" w14:textId="77777777" w:rsidR="0085184D" w:rsidRDefault="0085184D" w:rsidP="0085184D">
      <w:pPr>
        <w:rPr>
          <w:rFonts w:asciiTheme="minorHAnsi" w:hAnsiTheme="minorHAnsi" w:cstheme="minorHAnsi"/>
          <w:sz w:val="36"/>
          <w:szCs w:val="36"/>
        </w:rPr>
      </w:pPr>
    </w:p>
    <w:p w14:paraId="7DDA2F8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 xml:space="preserve">Prepared by </w:t>
      </w:r>
    </w:p>
    <w:p w14:paraId="365E7822"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0D6C77F7" w14:textId="77777777" w:rsidR="0085184D" w:rsidRDefault="0085184D" w:rsidP="0085184D">
      <w:pPr>
        <w:rPr>
          <w:rFonts w:asciiTheme="minorHAnsi" w:hAnsiTheme="minorHAnsi" w:cstheme="minorHAnsi"/>
          <w:sz w:val="36"/>
          <w:szCs w:val="36"/>
        </w:rPr>
      </w:pPr>
    </w:p>
    <w:p w14:paraId="1542EFF6"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Project Engineer &lt;Name&gt; - CORE</w:t>
      </w:r>
    </w:p>
    <w:p w14:paraId="43FC70CE"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468070C4" w14:textId="77777777" w:rsidR="0085184D" w:rsidRDefault="0085184D" w:rsidP="0085184D">
      <w:pPr>
        <w:rPr>
          <w:rFonts w:asciiTheme="minorHAnsi" w:hAnsiTheme="minorHAnsi" w:cstheme="minorHAnsi"/>
        </w:rPr>
      </w:pPr>
    </w:p>
    <w:p w14:paraId="4872F88D" w14:textId="77777777" w:rsidR="0085184D" w:rsidRDefault="0085184D" w:rsidP="0085184D">
      <w:pPr>
        <w:rPr>
          <w:rFonts w:asciiTheme="minorHAnsi" w:hAnsiTheme="minorHAnsi" w:cstheme="minorHAnsi"/>
        </w:rPr>
      </w:pPr>
    </w:p>
    <w:p w14:paraId="7DB621E5" w14:textId="77777777" w:rsidR="0085184D" w:rsidRDefault="0085184D" w:rsidP="0085184D">
      <w:pPr>
        <w:rPr>
          <w:rFonts w:asciiTheme="minorHAnsi" w:hAnsiTheme="minorHAnsi" w:cstheme="minorHAnsi"/>
          <w:b/>
          <w:bCs/>
        </w:rPr>
      </w:pPr>
    </w:p>
    <w:p w14:paraId="278F482F" w14:textId="2BBB65BA" w:rsidR="00E44BED" w:rsidRPr="00FC7522" w:rsidRDefault="00E44BED" w:rsidP="0085184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0" w:name="_Toc50947474"/>
      <w:bookmarkStart w:id="1" w:name="_Toc80277319"/>
      <w:bookmarkStart w:id="2" w:name="_Ref110262317"/>
      <w:r w:rsidR="7643D16C" w:rsidRPr="7643D16C">
        <w:rPr>
          <w:rFonts w:asciiTheme="minorHAnsi" w:hAnsiTheme="minorHAnsi" w:cstheme="minorBidi"/>
        </w:rPr>
        <w:lastRenderedPageBreak/>
        <w:t>Executive Summary</w:t>
      </w:r>
      <w:bookmarkEnd w:id="0"/>
      <w:bookmarkEnd w:id="1"/>
      <w:bookmarkEnd w:id="2"/>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3"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3"/>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237C30">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237C30">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237C30">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237C30">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4" w:name="_Toc50947476"/>
      <w:bookmarkStart w:id="5" w:name="_Toc80277321"/>
      <w:r w:rsidR="48958156" w:rsidRPr="48958156">
        <w:rPr>
          <w:rFonts w:asciiTheme="minorHAnsi" w:hAnsiTheme="minorHAnsi" w:cstheme="minorBidi"/>
        </w:rPr>
        <w:lastRenderedPageBreak/>
        <w:t>List of Figures and Tables</w:t>
      </w:r>
      <w:bookmarkEnd w:id="4"/>
      <w:bookmarkEnd w:id="5"/>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D965A4" w:rsidP="0040340C">
      <w:fldSimple w:instr=" TOC \h \z \c &quot;Table&quot; ">
        <w:r w:rsidR="0040340C" w:rsidRPr="0040340C">
          <w:rPr>
            <w:noProof/>
          </w:rPr>
          <w:t>No table of figures entries found.</w:t>
        </w:r>
      </w:fldSimple>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6" w:name="_Toc50947477"/>
      <w:bookmarkStart w:id="7" w:name="_Toc80277322"/>
      <w:r w:rsidRPr="7643D16C">
        <w:rPr>
          <w:rFonts w:asciiTheme="minorHAnsi" w:hAnsiTheme="minorHAnsi" w:cstheme="minorBidi"/>
        </w:rPr>
        <w:t>Revision History</w:t>
      </w:r>
      <w:bookmarkEnd w:id="6"/>
      <w:bookmarkEnd w:id="7"/>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8" w:name="_Toc50947478"/>
      <w:bookmarkStart w:id="9" w:name="_Toc80277323"/>
      <w:r w:rsidR="7643D16C" w:rsidRPr="7643D16C">
        <w:rPr>
          <w:rFonts w:asciiTheme="minorHAnsi" w:hAnsiTheme="minorHAnsi" w:cstheme="minorBidi"/>
        </w:rPr>
        <w:lastRenderedPageBreak/>
        <w:t>Glossary</w:t>
      </w:r>
      <w:bookmarkEnd w:id="8"/>
      <w:bookmarkEnd w:id="9"/>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5CAE0F30" w:rsidR="00410912"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58354150" w14:textId="77777777" w:rsidR="00DB47AE" w:rsidRDefault="00DB47AE" w:rsidP="00DB47AE">
      <w:pPr>
        <w:rPr>
          <w:rFonts w:asciiTheme="minorHAnsi" w:hAnsiTheme="minorHAnsi" w:cstheme="minorHAnsi"/>
          <w:i/>
          <w:iCs/>
          <w:color w:val="0070C0"/>
        </w:rPr>
      </w:pPr>
    </w:p>
    <w:p w14:paraId="37BCA70D" w14:textId="598073CC" w:rsidR="00DB47AE" w:rsidRDefault="00DB47AE" w:rsidP="00DB47AE">
      <w:pPr>
        <w:rPr>
          <w:rFonts w:asciiTheme="minorHAnsi" w:hAnsiTheme="minorHAnsi" w:cstheme="minorHAnsi"/>
          <w:i/>
          <w:iCs/>
          <w:color w:val="0070C0"/>
        </w:rPr>
      </w:pPr>
      <w:r>
        <w:rPr>
          <w:rFonts w:asciiTheme="minorHAnsi" w:hAnsiTheme="minorHAnsi" w:cstheme="minorHAnsi"/>
          <w:i/>
          <w:iCs/>
          <w:color w:val="0070C0"/>
        </w:rPr>
        <w:t xml:space="preserve">Unfamiliar terms </w:t>
      </w:r>
      <w:r w:rsidRPr="00DB47AE">
        <w:rPr>
          <w:rFonts w:asciiTheme="minorHAnsi" w:hAnsiTheme="minorHAnsi" w:cstheme="minorHAnsi"/>
          <w:i/>
          <w:iCs/>
          <w:color w:val="0070C0"/>
        </w:rPr>
        <w:t>might benefit from one or two short examples as clarification</w:t>
      </w:r>
    </w:p>
    <w:p w14:paraId="444607DC" w14:textId="3909E00E" w:rsidR="0010785B" w:rsidRDefault="0010785B" w:rsidP="00410912">
      <w:pPr>
        <w:rPr>
          <w:rFonts w:asciiTheme="minorHAnsi" w:hAnsiTheme="minorHAnsi" w:cstheme="minorHAnsi"/>
        </w:rPr>
      </w:pPr>
    </w:p>
    <w:p w14:paraId="4AE53E9E" w14:textId="0DC8D2F4" w:rsidR="00DB47AE" w:rsidRPr="00DB47AE" w:rsidRDefault="00DB47AE" w:rsidP="00410912">
      <w:pPr>
        <w:rPr>
          <w:rFonts w:asciiTheme="minorHAnsi" w:hAnsiTheme="minorHAnsi" w:cstheme="minorHAnsi"/>
          <w:i/>
          <w:iCs/>
          <w:color w:val="0070C0"/>
        </w:rPr>
      </w:pPr>
      <w:r>
        <w:rPr>
          <w:rFonts w:asciiTheme="minorHAnsi" w:hAnsiTheme="minorHAnsi" w:cstheme="minorHAnsi"/>
          <w:i/>
          <w:iCs/>
          <w:color w:val="0070C0"/>
        </w:rPr>
        <w:t xml:space="preserve">Please </w:t>
      </w:r>
      <w:r w:rsidRPr="00DB47AE">
        <w:rPr>
          <w:rFonts w:asciiTheme="minorHAnsi" w:hAnsiTheme="minorHAnsi" w:cstheme="minorHAnsi"/>
          <w:i/>
          <w:iCs/>
          <w:color w:val="0070C0"/>
        </w:rPr>
        <w:t>alphabetize</w:t>
      </w:r>
      <w:r>
        <w:rPr>
          <w:rFonts w:asciiTheme="minorHAnsi" w:hAnsiTheme="minorHAnsi" w:cstheme="minorHAnsi"/>
          <w:i/>
          <w:iCs/>
          <w:color w:val="0070C0"/>
        </w:rPr>
        <w:t xml:space="preserve"> this list</w:t>
      </w:r>
      <w:r w:rsidRPr="00DB47AE">
        <w:rPr>
          <w:rFonts w:asciiTheme="minorHAnsi" w:hAnsiTheme="minorHAnsi" w:cstheme="minorHAnsi"/>
          <w:i/>
          <w:iCs/>
          <w:color w:val="0070C0"/>
        </w:rPr>
        <w:t xml:space="preserve"> for easy searching.</w:t>
      </w: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0" w:name="_Toc50947479"/>
      <w:bookmarkStart w:id="11" w:name="_Toc80277324"/>
      <w:r w:rsidR="7643D16C" w:rsidRPr="7643D16C">
        <w:rPr>
          <w:rFonts w:asciiTheme="minorHAnsi" w:hAnsiTheme="minorHAnsi" w:cstheme="minorBidi"/>
        </w:rPr>
        <w:lastRenderedPageBreak/>
        <w:t>Introduction</w:t>
      </w:r>
      <w:bookmarkEnd w:id="10"/>
      <w:bookmarkEnd w:id="11"/>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31773FC9"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w:t>
      </w:r>
      <w:r w:rsidR="00037D3B" w:rsidRPr="0010785B">
        <w:rPr>
          <w:rFonts w:asciiTheme="minorHAnsi" w:hAnsiTheme="minorHAnsi" w:cstheme="minorHAnsi"/>
          <w:i/>
          <w:iCs/>
          <w:color w:val="0070C0"/>
        </w:rPr>
        <w:t>pr</w:t>
      </w:r>
      <w:r w:rsidR="00037D3B">
        <w:rPr>
          <w:rFonts w:asciiTheme="minorHAnsi" w:hAnsiTheme="minorHAnsi" w:cstheme="minorHAnsi"/>
          <w:i/>
          <w:iCs/>
          <w:color w:val="0070C0"/>
        </w:rPr>
        <w:t>o</w:t>
      </w:r>
      <w:r w:rsidR="00037D3B" w:rsidRPr="0010785B">
        <w:rPr>
          <w:rFonts w:asciiTheme="minorHAnsi" w:hAnsiTheme="minorHAnsi" w:cstheme="minorHAnsi"/>
          <w:i/>
          <w:iCs/>
          <w:color w:val="0070C0"/>
        </w:rPr>
        <w:t>ject</w:t>
      </w:r>
      <w:r w:rsidRPr="0010785B">
        <w:rPr>
          <w:rFonts w:asciiTheme="minorHAnsi" w:hAnsiTheme="minorHAnsi" w:cstheme="minorHAnsi"/>
          <w:i/>
          <w:iCs/>
          <w:color w:val="0070C0"/>
        </w:rPr>
        <w:t xml:space="preserve">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2" w:name="_Toc50947480"/>
      <w:bookmarkStart w:id="13" w:name="_Toc80277325"/>
      <w:r w:rsidRPr="7643D16C">
        <w:rPr>
          <w:rFonts w:asciiTheme="minorHAnsi" w:hAnsiTheme="minorHAnsi" w:cstheme="minorBidi"/>
        </w:rPr>
        <w:lastRenderedPageBreak/>
        <w:t>Project Objectives &amp; Semester Objectives</w:t>
      </w:r>
      <w:bookmarkEnd w:id="12"/>
      <w:bookmarkEnd w:id="13"/>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4" w:name="_Toc50947481"/>
      <w:bookmarkStart w:id="15" w:name="_Toc80277326"/>
      <w:r w:rsidRPr="7643D16C">
        <w:rPr>
          <w:rFonts w:asciiTheme="minorHAnsi" w:hAnsiTheme="minorHAnsi" w:cstheme="minorBidi"/>
        </w:rPr>
        <w:lastRenderedPageBreak/>
        <w:t>Engineering Tools and Methods</w:t>
      </w:r>
      <w:bookmarkEnd w:id="14"/>
      <w:bookmarkEnd w:id="15"/>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6" w:name="_Toc50947482"/>
      <w:bookmarkStart w:id="17" w:name="_Toc80277327"/>
      <w:r w:rsidRPr="7643D16C">
        <w:rPr>
          <w:rFonts w:asciiTheme="minorHAnsi" w:hAnsiTheme="minorHAnsi" w:cstheme="minorBidi"/>
        </w:rPr>
        <w:lastRenderedPageBreak/>
        <w:t>Technical Background, Assessment of Relevant Existing Technologies and Engineering Standards</w:t>
      </w:r>
      <w:bookmarkEnd w:id="16"/>
      <w:bookmarkEnd w:id="17"/>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8" w:name="_Toc80277328"/>
      <w:bookmarkStart w:id="19" w:name="_Toc50947484"/>
      <w:r w:rsidRPr="5219F469">
        <w:rPr>
          <w:rFonts w:asciiTheme="minorHAnsi" w:hAnsiTheme="minorHAnsi" w:cstheme="minorBidi"/>
        </w:rPr>
        <w:lastRenderedPageBreak/>
        <w:t>Customer Needs and Engineering Design Requirements</w:t>
      </w:r>
      <w:bookmarkEnd w:id="18"/>
      <w:r w:rsidRPr="5219F469">
        <w:rPr>
          <w:rFonts w:asciiTheme="minorHAnsi" w:hAnsiTheme="minorHAnsi" w:cstheme="minorBidi"/>
        </w:rPr>
        <w:t xml:space="preserve"> </w:t>
      </w:r>
      <w:bookmarkEnd w:id="19"/>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081013AA" w14:textId="77777777" w:rsidR="00671C9F" w:rsidRDefault="5219F469" w:rsidP="5219F469">
      <w:pPr>
        <w:pStyle w:val="BodyTextFirstIndent"/>
        <w:ind w:firstLine="0"/>
        <w:rPr>
          <w:rFonts w:eastAsia="MS Mincho"/>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p>
    <w:p w14:paraId="34B33BC4" w14:textId="46C9B541" w:rsidR="5219F469" w:rsidRPr="0010785B" w:rsidRDefault="00671C9F" w:rsidP="5219F469">
      <w:pPr>
        <w:pStyle w:val="BodyTextFirstIndent"/>
        <w:ind w:firstLine="0"/>
        <w:rPr>
          <w:i/>
          <w:iCs/>
          <w:color w:val="0070C0"/>
          <w:sz w:val="24"/>
          <w:szCs w:val="24"/>
        </w:rPr>
      </w:pPr>
      <w:r>
        <w:rPr>
          <w:rFonts w:eastAsia="MS Mincho"/>
          <w:i/>
          <w:iCs/>
          <w:color w:val="0070C0"/>
          <w:sz w:val="24"/>
          <w:szCs w:val="24"/>
        </w:rPr>
        <w:t>This should be a table, which includes the Needs, Requirements, and Metrics. This should NOT be a bulleted list.</w:t>
      </w:r>
      <w:r w:rsidR="5219F469" w:rsidRPr="0010785B">
        <w:rPr>
          <w:i/>
          <w:iCs/>
          <w:color w:val="0070C0"/>
        </w:rPr>
        <w:br/>
      </w:r>
      <w:r w:rsidR="5219F469" w:rsidRPr="0010785B">
        <w:rPr>
          <w:i/>
          <w:iCs/>
          <w:color w:val="0070C0"/>
        </w:rPr>
        <w:br/>
      </w:r>
      <w:r>
        <w:rPr>
          <w:rFonts w:eastAsia="MS Mincho"/>
          <w:i/>
          <w:iCs/>
          <w:color w:val="0070C0"/>
          <w:sz w:val="24"/>
          <w:szCs w:val="24"/>
        </w:rPr>
        <w:t>Update t</w:t>
      </w:r>
      <w:r w:rsidR="5219F469" w:rsidRPr="0010785B">
        <w:rPr>
          <w:rFonts w:eastAsia="MS Mincho"/>
          <w:i/>
          <w:iCs/>
          <w:color w:val="0070C0"/>
          <w:sz w:val="24"/>
          <w:szCs w:val="24"/>
        </w:rPr>
        <w:t>his section as appropriate for the Final Report.</w:t>
      </w:r>
      <w:r w:rsidR="5219F469" w:rsidRPr="0010785B">
        <w:rPr>
          <w:i/>
          <w:iCs/>
          <w:color w:val="0070C0"/>
        </w:rPr>
        <w:br/>
      </w:r>
      <w:r w:rsidR="5219F469" w:rsidRPr="0010785B">
        <w:rPr>
          <w:i/>
          <w:iCs/>
          <w:color w:val="0070C0"/>
        </w:rPr>
        <w:br/>
      </w:r>
      <w:r w:rsidR="5219F469"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5219F469"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5219F469"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4A62B2D" w:rsidR="00D20EEC" w:rsidRPr="00FC7522" w:rsidRDefault="00D20EEC" w:rsidP="0010785B">
      <w:pPr>
        <w:pStyle w:val="Heading1"/>
        <w:numPr>
          <w:ilvl w:val="0"/>
          <w:numId w:val="33"/>
        </w:numPr>
        <w:rPr>
          <w:rFonts w:asciiTheme="minorHAnsi" w:hAnsiTheme="minorHAnsi" w:cstheme="minorHAnsi"/>
        </w:rPr>
      </w:pPr>
      <w:bookmarkStart w:id="20" w:name="_Toc50947483"/>
      <w:bookmarkStart w:id="21" w:name="_Toc80277329"/>
      <w:bookmarkStart w:id="22" w:name="_Toc50947485"/>
      <w:r w:rsidRPr="7643D16C">
        <w:rPr>
          <w:rFonts w:asciiTheme="minorHAnsi" w:hAnsiTheme="minorHAnsi" w:cstheme="minorBidi"/>
        </w:rPr>
        <w:lastRenderedPageBreak/>
        <w:t>System Concept Development</w:t>
      </w:r>
      <w:bookmarkEnd w:id="20"/>
      <w:bookmarkEnd w:id="21"/>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502DD966" w:rsidR="00D20EEC"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F9F1E7" w14:textId="77777777" w:rsidR="00C16738" w:rsidRDefault="00C16738" w:rsidP="00D20EEC">
      <w:pPr>
        <w:jc w:val="both"/>
        <w:rPr>
          <w:rFonts w:asciiTheme="minorHAnsi" w:hAnsiTheme="minorHAnsi" w:cstheme="minorBidi"/>
          <w:i/>
          <w:iCs/>
          <w:color w:val="0070C0"/>
        </w:rPr>
      </w:pPr>
    </w:p>
    <w:p w14:paraId="197DBF1E" w14:textId="2A74273A" w:rsidR="00662650" w:rsidRDefault="00C16738" w:rsidP="00D20EEC">
      <w:pPr>
        <w:jc w:val="both"/>
        <w:rPr>
          <w:rFonts w:asciiTheme="minorHAnsi" w:hAnsiTheme="minorHAnsi" w:cstheme="minorBidi"/>
          <w:i/>
          <w:iCs/>
          <w:color w:val="0070C0"/>
        </w:rPr>
      </w:pPr>
      <w:r>
        <w:rPr>
          <w:rFonts w:asciiTheme="minorHAnsi" w:hAnsiTheme="minorHAnsi" w:cstheme="minorBidi"/>
          <w:i/>
          <w:iCs/>
          <w:color w:val="0070C0"/>
        </w:rPr>
        <w:t xml:space="preserve">Decision matrices </w:t>
      </w:r>
      <w:r w:rsidR="00F611DF">
        <w:rPr>
          <w:rFonts w:asciiTheme="minorHAnsi" w:hAnsiTheme="minorHAnsi" w:cstheme="minorBidi"/>
          <w:i/>
          <w:iCs/>
          <w:color w:val="0070C0"/>
        </w:rPr>
        <w:t xml:space="preserve">(as taught in IED) </w:t>
      </w:r>
      <w:r>
        <w:rPr>
          <w:rFonts w:asciiTheme="minorHAnsi" w:hAnsiTheme="minorHAnsi" w:cstheme="minorBidi"/>
          <w:i/>
          <w:iCs/>
          <w:color w:val="0070C0"/>
        </w:rPr>
        <w:t xml:space="preserve">typically belong </w:t>
      </w:r>
      <w:r w:rsidR="00662650">
        <w:rPr>
          <w:rFonts w:asciiTheme="minorHAnsi" w:hAnsiTheme="minorHAnsi" w:cstheme="minorBidi"/>
          <w:i/>
          <w:iCs/>
          <w:color w:val="0070C0"/>
        </w:rPr>
        <w:t>in this section</w:t>
      </w:r>
      <w:r>
        <w:rPr>
          <w:rFonts w:asciiTheme="minorHAnsi" w:hAnsiTheme="minorHAnsi" w:cstheme="minorBidi"/>
          <w:i/>
          <w:iCs/>
          <w:color w:val="0070C0"/>
        </w:rPr>
        <w:t xml:space="preserve"> to aid in concept </w:t>
      </w:r>
      <w:r w:rsidR="001D68D6">
        <w:rPr>
          <w:rFonts w:asciiTheme="minorHAnsi" w:hAnsiTheme="minorHAnsi" w:cstheme="minorBidi"/>
          <w:i/>
          <w:iCs/>
          <w:color w:val="0070C0"/>
        </w:rPr>
        <w:t>generation and selection</w:t>
      </w:r>
      <w:r>
        <w:rPr>
          <w:rFonts w:asciiTheme="minorHAnsi" w:hAnsiTheme="minorHAnsi" w:cstheme="minorBidi"/>
          <w:i/>
          <w:iCs/>
          <w:color w:val="0070C0"/>
        </w:rPr>
        <w:t xml:space="preserve">. </w:t>
      </w:r>
      <w:r w:rsidR="00F611DF">
        <w:rPr>
          <w:rFonts w:asciiTheme="minorHAnsi" w:hAnsiTheme="minorHAnsi" w:cstheme="minorBidi"/>
          <w:i/>
          <w:iCs/>
          <w:color w:val="0070C0"/>
        </w:rPr>
        <w:t xml:space="preserve">It is generally HIGHLY desirable to include a column for the </w:t>
      </w:r>
      <w:r w:rsidR="00662650">
        <w:rPr>
          <w:rFonts w:asciiTheme="minorHAnsi" w:hAnsiTheme="minorHAnsi" w:cstheme="minorBidi"/>
          <w:i/>
          <w:iCs/>
          <w:color w:val="0070C0"/>
        </w:rPr>
        <w:t>T</w:t>
      </w:r>
      <w:r w:rsidR="00F611DF">
        <w:rPr>
          <w:rFonts w:asciiTheme="minorHAnsi" w:hAnsiTheme="minorHAnsi" w:cstheme="minorBidi"/>
          <w:i/>
          <w:iCs/>
          <w:color w:val="0070C0"/>
        </w:rPr>
        <w:t xml:space="preserve">arget </w:t>
      </w:r>
      <w:r w:rsidR="00662650">
        <w:rPr>
          <w:rFonts w:asciiTheme="minorHAnsi" w:hAnsiTheme="minorHAnsi" w:cstheme="minorBidi"/>
          <w:i/>
          <w:iCs/>
          <w:color w:val="0070C0"/>
        </w:rPr>
        <w:t>R</w:t>
      </w:r>
      <w:r w:rsidR="00F611DF">
        <w:rPr>
          <w:rFonts w:asciiTheme="minorHAnsi" w:hAnsiTheme="minorHAnsi" w:cstheme="minorBidi"/>
          <w:i/>
          <w:iCs/>
          <w:color w:val="0070C0"/>
        </w:rPr>
        <w:t>equirement against which the specifications are being compared.</w:t>
      </w:r>
    </w:p>
    <w:p w14:paraId="52ACB0EF" w14:textId="77777777" w:rsidR="00662650" w:rsidRPr="00662650" w:rsidRDefault="00662650" w:rsidP="00662650">
      <w:pPr>
        <w:pStyle w:val="NormalWeb"/>
        <w:spacing w:before="0" w:beforeAutospacing="0" w:after="0" w:afterAutospacing="0"/>
        <w:rPr>
          <w:rFonts w:asciiTheme="minorHAnsi" w:eastAsia="MS Mincho" w:hAnsiTheme="minorHAnsi" w:cstheme="minorBidi"/>
          <w:i/>
          <w:iCs/>
          <w:color w:val="0070C0"/>
          <w:lang w:eastAsia="ja-JP"/>
        </w:rPr>
      </w:pPr>
      <w:r w:rsidRPr="00662650">
        <w:rPr>
          <w:rFonts w:asciiTheme="minorHAnsi" w:eastAsia="MS Mincho" w:hAnsiTheme="minorHAnsi" w:cstheme="minorBidi"/>
          <w:i/>
          <w:iCs/>
          <w:color w:val="0070C0"/>
          <w:lang w:eastAsia="ja-JP"/>
        </w:rPr>
        <w:t>NOTE that the "1's and 0's" approach used for IED Decision Matrices is NOT acceptable for Capstone! You must have meaningful criteria based directly on your project requirements AND you must use meaningful numeric metrics to evaluate how well your concepts solve the problem. Do NOT use the "1's and 0's" as you did in IED!</w:t>
      </w:r>
    </w:p>
    <w:p w14:paraId="60108B1C" w14:textId="77777777" w:rsidR="00662650" w:rsidRDefault="00662650">
      <w:pPr>
        <w:rPr>
          <w:rFonts w:asciiTheme="minorHAnsi" w:hAnsiTheme="minorHAnsi" w:cstheme="minorBidi"/>
        </w:rPr>
      </w:pPr>
    </w:p>
    <w:p w14:paraId="0982DBC5" w14:textId="2ABE42AC"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3" w:name="_Toc80277330"/>
      <w:r w:rsidRPr="5219F469">
        <w:rPr>
          <w:rFonts w:asciiTheme="minorHAnsi" w:hAnsiTheme="minorHAnsi" w:cstheme="minorBidi"/>
        </w:rPr>
        <w:lastRenderedPageBreak/>
        <w:t>Design Analysis</w:t>
      </w:r>
      <w:bookmarkEnd w:id="22"/>
      <w:bookmarkEnd w:id="23"/>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39ED5573" w:rsid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60F3F50B" w14:textId="212672AE" w:rsidR="00F611DF" w:rsidRDefault="00F611DF" w:rsidP="00F611DF">
      <w:pPr>
        <w:rPr>
          <w:rFonts w:asciiTheme="minorHAnsi" w:hAnsiTheme="minorHAnsi" w:cstheme="minorHAnsi"/>
          <w:i/>
          <w:iCs/>
          <w:color w:val="0070C0"/>
        </w:rPr>
      </w:pPr>
    </w:p>
    <w:p w14:paraId="5B0A35DB" w14:textId="34D2167E" w:rsidR="00F611DF" w:rsidRPr="0010785B" w:rsidRDefault="00F611DF" w:rsidP="00F611DF">
      <w:pPr>
        <w:rPr>
          <w:rFonts w:asciiTheme="minorHAnsi" w:hAnsiTheme="minorHAnsi" w:cstheme="minorHAnsi"/>
          <w:i/>
          <w:iCs/>
          <w:color w:val="0070C0"/>
        </w:rPr>
      </w:pPr>
      <w:r>
        <w:rPr>
          <w:rFonts w:asciiTheme="minorHAnsi" w:hAnsiTheme="minorHAnsi" w:cstheme="minorHAnsi"/>
          <w:i/>
          <w:iCs/>
          <w:color w:val="0070C0"/>
        </w:rPr>
        <w:t xml:space="preserve">Comparison tables may be included to help summarize and judge key characteristics of possible solutions. Note: these are often confused with decision matrices used to </w:t>
      </w:r>
      <w:r w:rsidR="001D68D6">
        <w:rPr>
          <w:rFonts w:asciiTheme="minorHAnsi" w:hAnsiTheme="minorHAnsi" w:cstheme="minorHAnsi"/>
          <w:i/>
          <w:iCs/>
          <w:color w:val="0070C0"/>
        </w:rPr>
        <w:t>compare concepts, because they look similar.</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4" w:name="_Toc50947486"/>
      <w:bookmarkStart w:id="25" w:name="_Toc80277331"/>
      <w:r w:rsidRPr="5219F469">
        <w:rPr>
          <w:rFonts w:asciiTheme="minorHAnsi" w:hAnsiTheme="minorHAnsi" w:cstheme="minorBidi"/>
        </w:rPr>
        <w:lastRenderedPageBreak/>
        <w:t>Final Design and Engineering Specifications</w:t>
      </w:r>
      <w:bookmarkEnd w:id="24"/>
      <w:bookmarkEnd w:id="25"/>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4987B7ED"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manufacturability and cost </w:t>
      </w:r>
      <w:r w:rsidR="00744771">
        <w:rPr>
          <w:rFonts w:asciiTheme="minorHAnsi" w:hAnsiTheme="minorHAnsi" w:cstheme="minorBidi"/>
          <w:i/>
          <w:iCs/>
          <w:color w:val="0070C0"/>
        </w:rPr>
        <w:t>issues and include details in the</w:t>
      </w:r>
      <w:r w:rsidRPr="0010785B">
        <w:rPr>
          <w:rFonts w:asciiTheme="minorHAnsi" w:hAnsiTheme="minorHAnsi" w:cstheme="minorBidi"/>
          <w:i/>
          <w:iCs/>
          <w:color w:val="0070C0"/>
        </w:rPr>
        <w:t xml:space="preserve">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w:t>
      </w:r>
      <w:r w:rsidR="00744771">
        <w:rPr>
          <w:rFonts w:asciiTheme="minorHAnsi" w:hAnsiTheme="minorHAnsi" w:cstheme="minorBidi"/>
          <w:i/>
          <w:iCs/>
          <w:color w:val="0070C0"/>
        </w:rPr>
        <w:t xml:space="preserve">full </w:t>
      </w:r>
      <w:r w:rsidRPr="0010785B">
        <w:rPr>
          <w:rFonts w:asciiTheme="minorHAnsi" w:hAnsiTheme="minorHAnsi" w:cstheme="minorBidi"/>
          <w:i/>
          <w:iCs/>
          <w:color w:val="0070C0"/>
        </w:rPr>
        <w:t xml:space="preserve">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6" w:name="_Toc50947487"/>
      <w:bookmarkStart w:id="27" w:name="_Toc80277332"/>
      <w:bookmarkStart w:id="28" w:name="_Ref110262275"/>
      <w:bookmarkStart w:id="29" w:name="_Ref110262362"/>
      <w:r w:rsidRPr="5219F469">
        <w:rPr>
          <w:rFonts w:asciiTheme="minorHAnsi" w:hAnsiTheme="minorHAnsi" w:cstheme="minorBidi"/>
        </w:rPr>
        <w:lastRenderedPageBreak/>
        <w:t>System Evaluation</w:t>
      </w:r>
      <w:bookmarkEnd w:id="26"/>
      <w:bookmarkEnd w:id="27"/>
      <w:bookmarkEnd w:id="28"/>
      <w:bookmarkEnd w:id="29"/>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25A75BA5"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present data and experiment results that objectively show how well your final design met the requirements (may also be presented in subsystems).  Discuss the results</w:t>
      </w:r>
      <w:r w:rsidR="0066460E">
        <w:rPr>
          <w:rFonts w:asciiTheme="minorHAnsi" w:hAnsiTheme="minorHAnsi" w:cstheme="minorHAnsi"/>
          <w:i/>
          <w:iCs/>
          <w:color w:val="0070C0"/>
        </w:rPr>
        <w:t xml:space="preserve"> of the evaluation.</w:t>
      </w:r>
      <w:r w:rsidR="005321D0" w:rsidRPr="0010785B">
        <w:rPr>
          <w:rFonts w:asciiTheme="minorHAnsi" w:hAnsiTheme="minorHAnsi" w:cstheme="minorHAnsi"/>
          <w:i/>
          <w:iCs/>
          <w:color w:val="0070C0"/>
        </w:rPr>
        <w:t xml:space="preserve"> </w:t>
      </w:r>
    </w:p>
    <w:p w14:paraId="74F0F503" w14:textId="77777777" w:rsidR="00E44BED" w:rsidRPr="0010785B" w:rsidRDefault="00E44BED">
      <w:pPr>
        <w:rPr>
          <w:rFonts w:asciiTheme="minorHAnsi" w:hAnsiTheme="minorHAnsi" w:cstheme="minorHAnsi"/>
          <w:i/>
          <w:iCs/>
          <w:color w:val="0070C0"/>
        </w:rPr>
      </w:pPr>
    </w:p>
    <w:p w14:paraId="5AF47D82" w14:textId="437BAF18"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Note that the reader should be able to reproduce the test results</w:t>
      </w:r>
      <w:r w:rsidR="00DB47AE">
        <w:rPr>
          <w:rFonts w:asciiTheme="minorHAnsi" w:hAnsiTheme="minorHAnsi" w:cstheme="minorHAnsi"/>
          <w:i/>
          <w:iCs/>
          <w:color w:val="0070C0"/>
        </w:rPr>
        <w:t xml:space="preserve"> by following the plan provided in Appendix C</w:t>
      </w:r>
      <w:r w:rsidRPr="0010785B">
        <w:rPr>
          <w:rFonts w:asciiTheme="minorHAnsi" w:hAnsiTheme="minorHAnsi" w:cstheme="minorHAnsi"/>
          <w:i/>
          <w:iCs/>
          <w:color w:val="0070C0"/>
        </w:rPr>
        <w:t xml:space="preserve">.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30" w:name="_Toc50947488"/>
      <w:bookmarkStart w:id="31" w:name="_Toc80277333"/>
      <w:r w:rsidRPr="5219F469">
        <w:rPr>
          <w:rFonts w:asciiTheme="minorHAnsi" w:hAnsiTheme="minorHAnsi" w:cstheme="minorBidi"/>
        </w:rPr>
        <w:lastRenderedPageBreak/>
        <w:t>Significant Accomplishments and Open Issues</w:t>
      </w:r>
      <w:bookmarkEnd w:id="30"/>
      <w:bookmarkEnd w:id="31"/>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2" w:name="_Toc50947489"/>
      <w:bookmarkStart w:id="33" w:name="_Toc80277334"/>
      <w:r w:rsidRPr="5219F469">
        <w:rPr>
          <w:rFonts w:asciiTheme="minorHAnsi" w:hAnsiTheme="minorHAnsi" w:cstheme="minorBidi"/>
        </w:rPr>
        <w:lastRenderedPageBreak/>
        <w:t>Conclusions and Recommendations</w:t>
      </w:r>
      <w:bookmarkEnd w:id="32"/>
      <w:bookmarkEnd w:id="33"/>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4" w:name="_Toc50947490"/>
      <w:bookmarkEnd w:id="34"/>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5"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EndPr/>
      <w:sdtContent>
        <w:p w14:paraId="30A34DF7" w14:textId="5FA71C3E" w:rsidR="00303DAF" w:rsidRPr="00303DAF" w:rsidRDefault="00303DAF" w:rsidP="00303DAF">
          <w:pPr>
            <w:pStyle w:val="Heading1"/>
          </w:pPr>
          <w:r w:rsidRPr="00303DAF">
            <w:t>References</w:t>
          </w:r>
          <w:bookmarkEnd w:id="35"/>
        </w:p>
        <w:sdt>
          <w:sdtPr>
            <w:id w:val="-573587230"/>
            <w:bibliography/>
          </w:sdtPr>
          <w:sdtEnd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6" w:name="_Toc50947491"/>
      <w:bookmarkStart w:id="37" w:name="_Toc80277336"/>
      <w:r w:rsidRPr="5219F469">
        <w:rPr>
          <w:rFonts w:asciiTheme="minorHAnsi" w:hAnsiTheme="minorHAnsi" w:cstheme="minorBidi"/>
        </w:rPr>
        <w:lastRenderedPageBreak/>
        <w:t>Appendix A: Initial Deliverables and Dates</w:t>
      </w:r>
      <w:bookmarkEnd w:id="36"/>
      <w:bookmarkEnd w:id="37"/>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38" w:name="_Toc80277337"/>
      <w:bookmarkStart w:id="39"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38"/>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40" w:name="_Toc506368138"/>
      <w:bookmarkStart w:id="41" w:name="_Toc80276556"/>
      <w:r w:rsidRPr="003A409D">
        <w:rPr>
          <w:b/>
          <w:noProof/>
          <w:lang w:eastAsia="en-US"/>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40"/>
      <w:bookmarkEnd w:id="41"/>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2"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39"/>
      <w:bookmarkEnd w:id="42"/>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48CEE756" w:rsidR="00E44BED"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r w:rsidR="00DB47AE">
        <w:rPr>
          <w:rFonts w:asciiTheme="minorHAnsi" w:hAnsiTheme="minorHAnsi" w:cstheme="minorHAnsi"/>
          <w:i/>
          <w:iCs/>
          <w:color w:val="0070C0"/>
        </w:rPr>
        <w:t xml:space="preserve"> Others (now and in future) should be able to carry out these tests.</w:t>
      </w:r>
    </w:p>
    <w:p w14:paraId="07D0375D" w14:textId="09CF9F58" w:rsidR="00DB47AE" w:rsidRDefault="00DB47AE" w:rsidP="00473CC6">
      <w:pPr>
        <w:jc w:val="both"/>
        <w:rPr>
          <w:rFonts w:asciiTheme="minorHAnsi" w:hAnsiTheme="minorHAnsi" w:cstheme="minorHAnsi"/>
          <w:i/>
          <w:iCs/>
          <w:color w:val="0070C0"/>
        </w:rPr>
      </w:pPr>
    </w:p>
    <w:p w14:paraId="7D20AF48" w14:textId="61FBA2CC" w:rsidR="00DB47AE" w:rsidRPr="00303DAF" w:rsidRDefault="00DB47AE" w:rsidP="00473CC6">
      <w:pPr>
        <w:jc w:val="both"/>
        <w:rPr>
          <w:rFonts w:asciiTheme="minorHAnsi" w:hAnsiTheme="minorHAnsi" w:cstheme="minorHAnsi"/>
          <w:i/>
          <w:iCs/>
          <w:color w:val="0070C0"/>
        </w:rPr>
      </w:pPr>
      <w:r>
        <w:rPr>
          <w:rFonts w:asciiTheme="minorHAnsi" w:hAnsiTheme="minorHAnsi" w:cstheme="minorHAnsi"/>
          <w:i/>
          <w:iCs/>
          <w:color w:val="0070C0"/>
        </w:rPr>
        <w:t>Present the results of these tests in section 9: System Evaluation.</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3" w:name="_Toc50947493"/>
      <w:bookmarkStart w:id="44"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3"/>
      <w:bookmarkEnd w:id="44"/>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24D5711A"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w:t>
      </w:r>
      <w:proofErr w:type="gramStart"/>
      <w:r w:rsidR="00FE5CA7" w:rsidRPr="00303DAF">
        <w:rPr>
          <w:rFonts w:asciiTheme="minorHAnsi" w:hAnsiTheme="minorHAnsi" w:cstheme="minorHAnsi"/>
          <w:i/>
          <w:iCs/>
          <w:color w:val="0070C0"/>
          <w:sz w:val="23"/>
          <w:szCs w:val="23"/>
        </w:rPr>
        <w:t>are shown</w:t>
      </w:r>
      <w:proofErr w:type="gramEnd"/>
      <w:r w:rsidR="00FE5CA7" w:rsidRPr="00303DAF">
        <w:rPr>
          <w:rFonts w:asciiTheme="minorHAnsi" w:hAnsiTheme="minorHAnsi" w:cstheme="minorHAnsi"/>
          <w:i/>
          <w:iCs/>
          <w:color w:val="0070C0"/>
          <w:sz w:val="23"/>
          <w:szCs w:val="23"/>
        </w:rPr>
        <w:t xml:space="preserve"> in the table</w:t>
      </w:r>
      <w:r w:rsidR="00037D3B">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3DE4B26C" w:rsidR="00FC7522" w:rsidRDefault="000703E5" w:rsidP="002F6F1A">
            <w:pPr>
              <w:pStyle w:val="Default"/>
              <w:rPr>
                <w:rFonts w:asciiTheme="minorHAnsi" w:hAnsiTheme="minorHAnsi" w:cstheme="minorHAnsi"/>
              </w:rPr>
            </w:pPr>
            <w:r>
              <w:rPr>
                <w:rFonts w:asciiTheme="minorHAnsi" w:hAnsiTheme="minorHAnsi" w:cstheme="minorHAnsi"/>
              </w:rPr>
              <w:t>Our product provides opportunities fo</w:t>
            </w:r>
            <w:r w:rsidR="00037D3B">
              <w:rPr>
                <w:rFonts w:asciiTheme="minorHAnsi" w:hAnsiTheme="minorHAnsi" w:cstheme="minorHAnsi"/>
              </w:rPr>
              <w:t>r families to communicate in no</w:t>
            </w:r>
            <w:r>
              <w:rPr>
                <w:rFonts w:asciiTheme="minorHAnsi" w:hAnsiTheme="minorHAnsi" w:cstheme="minorHAnsi"/>
              </w:rPr>
              <w:t xml:space="preserve">vel ways when they </w:t>
            </w:r>
            <w:proofErr w:type="gramStart"/>
            <w:r>
              <w:rPr>
                <w:rFonts w:asciiTheme="minorHAnsi" w:hAnsiTheme="minorHAnsi" w:cstheme="minorHAnsi"/>
              </w:rPr>
              <w:t>can’t</w:t>
            </w:r>
            <w:proofErr w:type="gramEnd"/>
            <w:r>
              <w:rPr>
                <w:rFonts w:asciiTheme="minorHAnsi" w:hAnsiTheme="minorHAnsi" w:cstheme="minorHAnsi"/>
              </w:rPr>
              <w:t xml:space="preserve">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1E887452" w:rsidR="002F6F1A" w:rsidRPr="00FC7522" w:rsidRDefault="006D6B5C" w:rsidP="002F6F1A">
            <w:pPr>
              <w:pStyle w:val="Default"/>
              <w:rPr>
                <w:rFonts w:asciiTheme="minorHAnsi" w:hAnsiTheme="minorHAnsi" w:cstheme="minorHAnsi"/>
              </w:rPr>
            </w:pPr>
            <w:r>
              <w:rPr>
                <w:rFonts w:asciiTheme="minorHAnsi" w:hAnsiTheme="minorHAnsi" w:cstheme="minorHAnsi"/>
              </w:rPr>
              <w:t xml:space="preserve">As the team feels that the impact of this for our </w:t>
            </w:r>
            <w:r w:rsidR="00037D3B">
              <w:rPr>
                <w:rFonts w:asciiTheme="minorHAnsi" w:hAnsiTheme="minorHAnsi" w:cstheme="minorHAnsi"/>
              </w:rPr>
              <w:t>prototype</w:t>
            </w:r>
            <w:r>
              <w:rPr>
                <w:rFonts w:asciiTheme="minorHAnsi" w:hAnsiTheme="minorHAnsi" w:cstheme="minorHAnsi"/>
              </w:rPr>
              <w:t xml:space="preserve"> is low, we chose to document the needs and requirements that we discovered but not to use t</w:t>
            </w:r>
            <w:r w:rsidR="00037D3B">
              <w:rPr>
                <w:rFonts w:asciiTheme="minorHAnsi" w:hAnsiTheme="minorHAnsi" w:cstheme="minorHAnsi"/>
              </w:rPr>
              <w:t>hose to down select from our concepts</w:t>
            </w:r>
            <w:r>
              <w:rPr>
                <w:rFonts w:asciiTheme="minorHAnsi" w:hAnsiTheme="minorHAnsi" w:cstheme="minorHAnsi"/>
              </w:rPr>
              <w:t>.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18B21E2D" w:rsidR="00BB26B0" w:rsidRDefault="000703E5" w:rsidP="002F6F1A">
            <w:pPr>
              <w:pStyle w:val="Default"/>
              <w:rPr>
                <w:rFonts w:asciiTheme="minorHAnsi" w:hAnsiTheme="minorHAnsi" w:cstheme="minorHAnsi"/>
              </w:rPr>
            </w:pPr>
            <w:r>
              <w:rPr>
                <w:rFonts w:asciiTheme="minorHAnsi" w:hAnsiTheme="minorHAnsi" w:cstheme="minorHAnsi"/>
              </w:rPr>
              <w:t xml:space="preserve">Providing a cost-effective means to to convert otherwise low-value wood to </w:t>
            </w:r>
            <w:proofErr w:type="gramStart"/>
            <w:r>
              <w:rPr>
                <w:rFonts w:asciiTheme="minorHAnsi" w:hAnsiTheme="minorHAnsi" w:cstheme="minorHAnsi"/>
              </w:rPr>
              <w:t>valuable</w:t>
            </w:r>
            <w:proofErr w:type="gramEnd"/>
            <w:r>
              <w:rPr>
                <w:rFonts w:asciiTheme="minorHAnsi" w:hAnsiTheme="minorHAnsi" w:cstheme="minorHAnsi"/>
              </w:rPr>
              <w:t xml:space="preserv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r w:rsidR="00084008">
              <w:rPr>
                <w:rFonts w:asciiTheme="minorHAnsi" w:hAnsiTheme="minorHAnsi" w:cstheme="minorHAnsi"/>
              </w:rPr>
              <w:t>.</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5" w:name="_Toc50947494"/>
      <w:bookmarkStart w:id="46"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5"/>
      <w:bookmarkEnd w:id="46"/>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D10381"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w:t>
      </w:r>
      <w:proofErr w:type="gramStart"/>
      <w:r w:rsidRPr="00303DAF">
        <w:rPr>
          <w:rFonts w:asciiTheme="minorHAnsi" w:hAnsiTheme="minorHAnsi" w:cstheme="minorHAnsi"/>
          <w:i/>
          <w:iCs/>
          <w:color w:val="0070C0"/>
        </w:rPr>
        <w:t>Do</w:t>
      </w:r>
      <w:proofErr w:type="gramEnd"/>
      <w:r w:rsidRPr="00303DAF">
        <w:rPr>
          <w:rFonts w:asciiTheme="minorHAnsi" w:hAnsiTheme="minorHAnsi" w:cstheme="minorHAnsi"/>
          <w:i/>
          <w:iCs/>
          <w:color w:val="0070C0"/>
        </w:rPr>
        <w:t xml:space="preserve">: </w:t>
      </w:r>
      <w:r w:rsidR="00D92AFA" w:rsidRPr="00303DAF">
        <w:rPr>
          <w:rFonts w:asciiTheme="minorHAnsi" w:hAnsiTheme="minorHAnsi" w:cstheme="minorHAnsi"/>
          <w:i/>
          <w:iCs/>
          <w:color w:val="0070C0"/>
        </w:rPr>
        <w:t xml:space="preserve">(Optional) </w:t>
      </w:r>
      <w:r w:rsidR="00084008">
        <w:rPr>
          <w:rFonts w:asciiTheme="minorHAnsi" w:hAnsiTheme="minorHAnsi" w:cstheme="minorHAnsi"/>
          <w:i/>
          <w:iCs/>
          <w:color w:val="0070C0"/>
        </w:rPr>
        <w:t>Describe</w:t>
      </w:r>
      <w:r w:rsidRPr="00303DAF">
        <w:rPr>
          <w:rFonts w:asciiTheme="minorHAnsi" w:hAnsiTheme="minorHAnsi" w:cstheme="minorHAnsi"/>
          <w:i/>
          <w:iCs/>
          <w:color w:val="0070C0"/>
        </w:rPr>
        <w:t xml:space="preserve">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7" w:name="_Toc50947495"/>
      <w:bookmarkStart w:id="48"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7"/>
      <w:bookmarkEnd w:id="48"/>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5DDBEBBD" w:rsidR="00545214"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w:t>
      </w:r>
      <w:r w:rsidR="001D5FA2">
        <w:rPr>
          <w:rFonts w:asciiTheme="minorHAnsi" w:hAnsiTheme="minorHAnsi" w:cstheme="minorHAnsi"/>
          <w:i/>
          <w:iCs/>
          <w:color w:val="0070C0"/>
        </w:rPr>
        <w:t>e it with the cost of building your</w:t>
      </w:r>
      <w:r w:rsidR="00545214" w:rsidRPr="00303DAF">
        <w:rPr>
          <w:rFonts w:asciiTheme="minorHAnsi" w:hAnsiTheme="minorHAnsi" w:cstheme="minorHAnsi"/>
          <w:i/>
          <w:iCs/>
          <w:color w:val="0070C0"/>
        </w:rPr>
        <w:t xml:space="preserve"> prototype</w:t>
      </w:r>
      <w:r w:rsidR="00C16738">
        <w:rPr>
          <w:rFonts w:asciiTheme="minorHAnsi" w:hAnsiTheme="minorHAnsi" w:cstheme="minorHAnsi"/>
          <w:i/>
          <w:iCs/>
          <w:color w:val="0070C0"/>
        </w:rPr>
        <w:t>(s)</w:t>
      </w:r>
      <w:r w:rsidR="00744771">
        <w:rPr>
          <w:rFonts w:asciiTheme="minorHAnsi" w:hAnsiTheme="minorHAnsi" w:cstheme="minorHAnsi"/>
          <w:i/>
          <w:iCs/>
          <w:color w:val="0070C0"/>
        </w:rPr>
        <w:t>,</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which</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 xml:space="preserve">belongs </w:t>
      </w:r>
      <w:r w:rsidR="001D5FA2">
        <w:rPr>
          <w:rFonts w:asciiTheme="minorHAnsi" w:hAnsiTheme="minorHAnsi" w:cstheme="minorHAnsi"/>
          <w:i/>
          <w:iCs/>
          <w:color w:val="0070C0"/>
        </w:rPr>
        <w:t>in Appendix G: Expense Report</w:t>
      </w:r>
      <w:r w:rsidR="00545214" w:rsidRPr="00303DAF">
        <w:rPr>
          <w:rFonts w:asciiTheme="minorHAnsi" w:hAnsiTheme="minorHAnsi" w:cstheme="minorHAnsi"/>
          <w:i/>
          <w:iCs/>
          <w:color w:val="0070C0"/>
        </w:rPr>
        <w:t>.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5BB5D60C" w14:textId="77777777" w:rsidR="001D5FA2" w:rsidRDefault="001D5FA2" w:rsidP="00473CC6">
      <w:pPr>
        <w:jc w:val="both"/>
        <w:rPr>
          <w:rFonts w:asciiTheme="minorHAnsi" w:hAnsiTheme="minorHAnsi" w:cstheme="minorHAnsi"/>
          <w:i/>
          <w:iCs/>
          <w:color w:val="0070C0"/>
        </w:rPr>
      </w:pPr>
    </w:p>
    <w:p w14:paraId="797E5CC8" w14:textId="2431D927" w:rsidR="001D5FA2" w:rsidRDefault="001D5FA2" w:rsidP="00473CC6">
      <w:pPr>
        <w:jc w:val="both"/>
        <w:rPr>
          <w:rFonts w:asciiTheme="minorHAnsi" w:hAnsiTheme="minorHAnsi" w:cstheme="minorHAnsi"/>
          <w:i/>
          <w:iCs/>
          <w:color w:val="0070C0"/>
        </w:rPr>
      </w:pPr>
      <w:r>
        <w:rPr>
          <w:rFonts w:asciiTheme="minorHAnsi" w:hAnsiTheme="minorHAnsi" w:cstheme="minorHAnsi"/>
          <w:i/>
          <w:iCs/>
          <w:color w:val="0070C0"/>
        </w:rPr>
        <w:t>Often it is useful to break these costs down into</w:t>
      </w:r>
      <w:r w:rsidR="00744771">
        <w:rPr>
          <w:rFonts w:asciiTheme="minorHAnsi" w:hAnsiTheme="minorHAnsi" w:cstheme="minorHAnsi"/>
          <w:i/>
          <w:iCs/>
          <w:color w:val="0070C0"/>
        </w:rPr>
        <w:t xml:space="preserve"> these categories</w:t>
      </w:r>
      <w:r>
        <w:rPr>
          <w:rFonts w:asciiTheme="minorHAnsi" w:hAnsiTheme="minorHAnsi" w:cstheme="minorHAnsi"/>
          <w:i/>
          <w:iCs/>
          <w:color w:val="0070C0"/>
        </w:rPr>
        <w:t>:</w:t>
      </w:r>
    </w:p>
    <w:p w14:paraId="2DE44F8F" w14:textId="55B7AC9D" w:rsidR="001D5FA2" w:rsidRPr="007B08F1" w:rsidRDefault="001D5FA2" w:rsidP="001D5FA2">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First Prototype Cost Projection(s) </w:t>
      </w:r>
      <w:r w:rsidR="007B08F1" w:rsidRPr="007B08F1">
        <w:rPr>
          <w:rFonts w:asciiTheme="minorHAnsi" w:hAnsiTheme="minorHAnsi" w:cstheme="minorHAnsi"/>
          <w:i/>
          <w:iCs/>
          <w:color w:val="0070C0"/>
        </w:rPr>
        <w:t xml:space="preserve">– tooling, materials, and labor to produce </w:t>
      </w:r>
      <w:r w:rsidR="0066460E">
        <w:rPr>
          <w:rFonts w:asciiTheme="minorHAnsi" w:hAnsiTheme="minorHAnsi" w:cstheme="minorHAnsi"/>
          <w:i/>
          <w:iCs/>
          <w:color w:val="0070C0"/>
        </w:rPr>
        <w:t xml:space="preserve">first prototypes, typically </w:t>
      </w:r>
      <w:r w:rsidR="007B08F1" w:rsidRPr="007B08F1">
        <w:rPr>
          <w:rFonts w:asciiTheme="minorHAnsi" w:hAnsiTheme="minorHAnsi" w:cstheme="minorHAnsi"/>
          <w:i/>
          <w:iCs/>
          <w:color w:val="0070C0"/>
        </w:rPr>
        <w:t xml:space="preserve">unit </w:t>
      </w:r>
      <w:r w:rsidR="0066460E">
        <w:rPr>
          <w:rFonts w:asciiTheme="minorHAnsi" w:hAnsiTheme="minorHAnsi" w:cstheme="minorHAnsi"/>
          <w:i/>
          <w:iCs/>
          <w:color w:val="0070C0"/>
        </w:rPr>
        <w:t xml:space="preserve">#1 to </w:t>
      </w:r>
      <w:r w:rsidR="007B08F1" w:rsidRPr="007B08F1">
        <w:rPr>
          <w:rFonts w:asciiTheme="minorHAnsi" w:hAnsiTheme="minorHAnsi" w:cstheme="minorHAnsi"/>
          <w:i/>
          <w:iCs/>
          <w:color w:val="0070C0"/>
        </w:rPr>
        <w:t>#20.</w:t>
      </w:r>
    </w:p>
    <w:p w14:paraId="16184459" w14:textId="4B465B2B" w:rsidR="001D5FA2" w:rsidRPr="007B08F1"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Mass Production Cost Projection(s) - </w:t>
      </w:r>
      <w:r w:rsidR="007B08F1" w:rsidRPr="007B08F1">
        <w:rPr>
          <w:rFonts w:asciiTheme="minorHAnsi" w:hAnsiTheme="minorHAnsi" w:cstheme="minorHAnsi"/>
          <w:i/>
          <w:iCs/>
          <w:color w:val="0070C0"/>
        </w:rPr>
        <w:t>tooling, materials, and labor to produce units #20 through #10,000.</w:t>
      </w:r>
    </w:p>
    <w:p w14:paraId="3A5A777D" w14:textId="682B6C24" w:rsidR="001D5FA2" w:rsidRPr="001D5FA2"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Operating Cost Projection(s) –</w:t>
      </w:r>
      <w:r w:rsidR="007B08F1" w:rsidRPr="007B08F1">
        <w:rPr>
          <w:rFonts w:asciiTheme="minorHAnsi" w:hAnsiTheme="minorHAnsi" w:cstheme="minorHAnsi"/>
          <w:i/>
          <w:iCs/>
          <w:color w:val="0070C0"/>
        </w:rPr>
        <w:t xml:space="preserve"> above costs PLUS rent, sales &amp; marketing, utilities, overhead, etc…</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49" w:name="_Toc50947496"/>
      <w:bookmarkStart w:id="50"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Start w:id="51" w:name="_GoBack"/>
      <w:bookmarkEnd w:id="49"/>
      <w:bookmarkEnd w:id="50"/>
      <w:bookmarkEnd w:id="51"/>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6D59DD87" w:rsidR="00E44BED" w:rsidRDefault="00084008">
      <w:pPr>
        <w:rPr>
          <w:rFonts w:asciiTheme="minorHAnsi" w:hAnsiTheme="minorHAnsi" w:cstheme="minorHAnsi"/>
          <w:i/>
          <w:iCs/>
          <w:color w:val="0070C0"/>
        </w:rPr>
      </w:pPr>
      <w:r>
        <w:rPr>
          <w:rFonts w:asciiTheme="minorHAnsi" w:hAnsiTheme="minorHAnsi" w:cstheme="minorHAnsi"/>
          <w:i/>
          <w:iCs/>
          <w:color w:val="0070C0"/>
        </w:rPr>
        <w:t>To Do:</w:t>
      </w:r>
      <w:r w:rsidR="00D92AFA" w:rsidRPr="00303DAF">
        <w:rPr>
          <w:rFonts w:asciiTheme="minorHAnsi" w:hAnsiTheme="minorHAnsi" w:cstheme="minorHAnsi"/>
          <w:i/>
          <w:iCs/>
          <w:color w:val="0070C0"/>
        </w:rPr>
        <w:t xml:space="preserve"> </w:t>
      </w:r>
      <w:r w:rsidRPr="00303DAF">
        <w:rPr>
          <w:rFonts w:asciiTheme="minorHAnsi" w:hAnsiTheme="minorHAnsi" w:cstheme="minorHAnsi"/>
          <w:i/>
          <w:iCs/>
          <w:color w:val="0070C0"/>
        </w:rPr>
        <w:t xml:space="preserve">(Mandatory) </w:t>
      </w:r>
      <w:r w:rsidR="00E44BED" w:rsidRPr="00303DAF">
        <w:rPr>
          <w:rFonts w:asciiTheme="minorHAnsi" w:hAnsiTheme="minorHAnsi" w:cstheme="minorHAnsi"/>
          <w:i/>
          <w:iCs/>
          <w:color w:val="0070C0"/>
        </w:rPr>
        <w:t xml:space="preserve">Summarize </w:t>
      </w:r>
      <w:r w:rsidR="001D5FA2">
        <w:rPr>
          <w:rFonts w:asciiTheme="minorHAnsi" w:hAnsiTheme="minorHAnsi" w:cstheme="minorHAnsi"/>
          <w:i/>
          <w:iCs/>
          <w:color w:val="0070C0"/>
        </w:rPr>
        <w:t xml:space="preserve">ALL purchases and </w:t>
      </w:r>
      <w:r w:rsidR="00E44BED" w:rsidRPr="00303DAF">
        <w:rPr>
          <w:rFonts w:asciiTheme="minorHAnsi" w:hAnsiTheme="minorHAnsi" w:cstheme="minorHAnsi"/>
          <w:i/>
          <w:iCs/>
          <w:color w:val="0070C0"/>
        </w:rPr>
        <w:t xml:space="preserve">expenses </w:t>
      </w:r>
      <w:r w:rsidR="001D5FA2">
        <w:rPr>
          <w:rFonts w:asciiTheme="minorHAnsi" w:hAnsiTheme="minorHAnsi" w:cstheme="minorHAnsi"/>
          <w:i/>
          <w:iCs/>
          <w:color w:val="0070C0"/>
        </w:rPr>
        <w:t xml:space="preserve">from current semester </w:t>
      </w:r>
      <w:r>
        <w:rPr>
          <w:rFonts w:asciiTheme="minorHAnsi" w:hAnsiTheme="minorHAnsi" w:cstheme="minorHAnsi"/>
          <w:i/>
          <w:iCs/>
          <w:color w:val="0070C0"/>
        </w:rPr>
        <w:t>as a t</w:t>
      </w:r>
      <w:r w:rsidR="00E44BED" w:rsidRPr="00303DAF">
        <w:rPr>
          <w:rFonts w:asciiTheme="minorHAnsi" w:hAnsiTheme="minorHAnsi" w:cstheme="minorHAnsi"/>
          <w:i/>
          <w:iCs/>
          <w:color w:val="0070C0"/>
        </w:rPr>
        <w:t>able</w:t>
      </w:r>
      <w:r w:rsidR="00C23868" w:rsidRPr="00303DAF">
        <w:rPr>
          <w:rFonts w:asciiTheme="minorHAnsi" w:hAnsiTheme="minorHAnsi" w:cstheme="minorHAnsi"/>
          <w:i/>
          <w:iCs/>
          <w:color w:val="0070C0"/>
        </w:rPr>
        <w:t xml:space="preserve"> as needed</w:t>
      </w:r>
      <w:r w:rsidR="00E44BED" w:rsidRPr="00303DAF">
        <w:rPr>
          <w:rFonts w:asciiTheme="minorHAnsi" w:hAnsiTheme="minorHAnsi" w:cstheme="minorHAnsi"/>
          <w:i/>
          <w:iCs/>
          <w:color w:val="0070C0"/>
        </w:rPr>
        <w:t>.</w:t>
      </w:r>
    </w:p>
    <w:p w14:paraId="7E73B645" w14:textId="3F7F027C" w:rsidR="001D5FA2" w:rsidRPr="00303DAF" w:rsidRDefault="001D5FA2">
      <w:pPr>
        <w:rPr>
          <w:rFonts w:asciiTheme="minorHAnsi" w:hAnsiTheme="minorHAnsi" w:cstheme="minorHAnsi"/>
          <w:i/>
          <w:iCs/>
          <w:color w:val="0070C0"/>
        </w:rPr>
      </w:pPr>
      <w:r>
        <w:rPr>
          <w:rFonts w:asciiTheme="minorHAnsi" w:hAnsiTheme="minorHAnsi" w:cstheme="minorHAnsi"/>
          <w:i/>
          <w:iCs/>
          <w:color w:val="0070C0"/>
        </w:rPr>
        <w:t>For projects</w:t>
      </w:r>
      <w:r w:rsidR="0066460E">
        <w:rPr>
          <w:rFonts w:asciiTheme="minorHAnsi" w:hAnsiTheme="minorHAnsi" w:cstheme="minorHAnsi"/>
          <w:i/>
          <w:iCs/>
          <w:color w:val="0070C0"/>
        </w:rPr>
        <w:t xml:space="preserve"> where no money was spent,</w:t>
      </w:r>
      <w:r>
        <w:rPr>
          <w:rFonts w:asciiTheme="minorHAnsi" w:hAnsiTheme="minorHAnsi" w:cstheme="minorHAnsi"/>
          <w:i/>
          <w:iCs/>
          <w:color w:val="0070C0"/>
        </w:rPr>
        <w:t xml:space="preserve"> </w:t>
      </w:r>
      <w:r w:rsidRPr="001D5FA2">
        <w:rPr>
          <w:rFonts w:asciiTheme="minorHAnsi" w:hAnsiTheme="minorHAnsi" w:cstheme="minorHAnsi"/>
          <w:i/>
          <w:iCs/>
          <w:color w:val="0070C0"/>
        </w:rPr>
        <w:t xml:space="preserve">simply state: “There were no purchases made this </w:t>
      </w:r>
      <w:r>
        <w:rPr>
          <w:rFonts w:asciiTheme="minorHAnsi" w:hAnsiTheme="minorHAnsi" w:cstheme="minorHAnsi"/>
          <w:i/>
          <w:iCs/>
          <w:color w:val="0070C0"/>
        </w:rPr>
        <w:t>semester</w:t>
      </w:r>
      <w:r w:rsidRPr="001D5FA2">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023"/>
        <w:gridCol w:w="1231"/>
        <w:gridCol w:w="1017"/>
        <w:gridCol w:w="2372"/>
        <w:gridCol w:w="1165"/>
      </w:tblGrid>
      <w:tr w:rsidR="00084008" w:rsidRPr="00FC7522" w14:paraId="66A43387" w14:textId="4F9F46B9" w:rsidTr="00084008">
        <w:tc>
          <w:tcPr>
            <w:tcW w:w="2542" w:type="dxa"/>
            <w:tcBorders>
              <w:top w:val="single" w:sz="4" w:space="0" w:color="auto"/>
              <w:left w:val="single" w:sz="4" w:space="0" w:color="auto"/>
              <w:bottom w:val="single" w:sz="4" w:space="0" w:color="auto"/>
              <w:right w:val="single" w:sz="4" w:space="0" w:color="auto"/>
            </w:tcBorders>
          </w:tcPr>
          <w:p w14:paraId="3F194FBC" w14:textId="3FD3C4F5" w:rsidR="00084008" w:rsidRPr="00303DAF" w:rsidRDefault="00084008">
            <w:pPr>
              <w:jc w:val="center"/>
              <w:rPr>
                <w:rFonts w:asciiTheme="minorHAnsi" w:hAnsiTheme="minorHAnsi" w:cstheme="minorHAnsi"/>
                <w:b/>
                <w:bCs/>
                <w:sz w:val="22"/>
                <w:szCs w:val="22"/>
              </w:rPr>
            </w:pPr>
            <w:r>
              <w:rPr>
                <w:rFonts w:asciiTheme="minorHAnsi" w:hAnsiTheme="minorHAnsi" w:cstheme="minorHAnsi"/>
                <w:b/>
                <w:bCs/>
                <w:sz w:val="22"/>
                <w:szCs w:val="22"/>
              </w:rPr>
              <w:t>Description</w:t>
            </w:r>
          </w:p>
        </w:tc>
        <w:tc>
          <w:tcPr>
            <w:tcW w:w="1023" w:type="dxa"/>
            <w:tcBorders>
              <w:top w:val="single" w:sz="4" w:space="0" w:color="auto"/>
              <w:left w:val="single" w:sz="4" w:space="0" w:color="auto"/>
              <w:bottom w:val="single" w:sz="4" w:space="0" w:color="auto"/>
              <w:right w:val="single" w:sz="4" w:space="0" w:color="auto"/>
            </w:tcBorders>
          </w:tcPr>
          <w:p w14:paraId="4914B145" w14:textId="77777777" w:rsidR="00084008" w:rsidRPr="00303DAF" w:rsidRDefault="00084008">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231" w:type="dxa"/>
            <w:tcBorders>
              <w:top w:val="single" w:sz="4" w:space="0" w:color="auto"/>
              <w:left w:val="single" w:sz="4" w:space="0" w:color="auto"/>
              <w:bottom w:val="single" w:sz="4" w:space="0" w:color="auto"/>
              <w:right w:val="single" w:sz="4" w:space="0" w:color="auto"/>
            </w:tcBorders>
          </w:tcPr>
          <w:p w14:paraId="39E172F7" w14:textId="77777777" w:rsidR="00084008" w:rsidRPr="00303DAF" w:rsidRDefault="00084008">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17" w:type="dxa"/>
            <w:tcBorders>
              <w:top w:val="single" w:sz="4" w:space="0" w:color="auto"/>
              <w:left w:val="single" w:sz="4" w:space="0" w:color="auto"/>
              <w:bottom w:val="single" w:sz="4" w:space="0" w:color="auto"/>
              <w:right w:val="single" w:sz="4" w:space="0" w:color="auto"/>
            </w:tcBorders>
          </w:tcPr>
          <w:p w14:paraId="190451D6" w14:textId="77777777" w:rsidR="00084008" w:rsidRPr="00303DAF" w:rsidRDefault="00084008">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372" w:type="dxa"/>
            <w:tcBorders>
              <w:top w:val="single" w:sz="4" w:space="0" w:color="auto"/>
              <w:left w:val="single" w:sz="4" w:space="0" w:color="auto"/>
              <w:bottom w:val="single" w:sz="4" w:space="0" w:color="auto"/>
              <w:right w:val="single" w:sz="4" w:space="0" w:color="auto"/>
            </w:tcBorders>
          </w:tcPr>
          <w:p w14:paraId="55C44BFE" w14:textId="4DFFAE77" w:rsidR="00084008" w:rsidRPr="00303DAF" w:rsidRDefault="00084008">
            <w:pPr>
              <w:jc w:val="center"/>
              <w:rPr>
                <w:rFonts w:asciiTheme="minorHAnsi" w:hAnsiTheme="minorHAnsi" w:cstheme="minorHAnsi"/>
                <w:b/>
                <w:bCs/>
                <w:sz w:val="22"/>
                <w:szCs w:val="22"/>
              </w:rPr>
            </w:pPr>
            <w:r>
              <w:rPr>
                <w:rFonts w:asciiTheme="minorHAnsi" w:hAnsiTheme="minorHAnsi" w:cstheme="minorHAnsi"/>
                <w:b/>
                <w:bCs/>
                <w:sz w:val="22"/>
                <w:szCs w:val="22"/>
              </w:rPr>
              <w:t>Vendor</w:t>
            </w:r>
          </w:p>
        </w:tc>
        <w:tc>
          <w:tcPr>
            <w:tcW w:w="1165" w:type="dxa"/>
            <w:tcBorders>
              <w:top w:val="single" w:sz="4" w:space="0" w:color="auto"/>
              <w:left w:val="single" w:sz="4" w:space="0" w:color="auto"/>
              <w:bottom w:val="single" w:sz="4" w:space="0" w:color="auto"/>
              <w:right w:val="single" w:sz="4" w:space="0" w:color="auto"/>
            </w:tcBorders>
          </w:tcPr>
          <w:p w14:paraId="2C691235" w14:textId="1E440107" w:rsidR="00084008" w:rsidRDefault="00084008">
            <w:pPr>
              <w:jc w:val="center"/>
              <w:rPr>
                <w:rFonts w:asciiTheme="minorHAnsi" w:hAnsiTheme="minorHAnsi" w:cstheme="minorHAnsi"/>
                <w:b/>
                <w:bCs/>
                <w:sz w:val="22"/>
                <w:szCs w:val="22"/>
              </w:rPr>
            </w:pPr>
            <w:r>
              <w:rPr>
                <w:rFonts w:asciiTheme="minorHAnsi" w:hAnsiTheme="minorHAnsi" w:cstheme="minorHAnsi"/>
                <w:b/>
                <w:bCs/>
                <w:sz w:val="22"/>
                <w:szCs w:val="22"/>
              </w:rPr>
              <w:t>Part #</w:t>
            </w:r>
          </w:p>
        </w:tc>
      </w:tr>
      <w:tr w:rsidR="00084008" w:rsidRPr="00FC7522" w14:paraId="5F97F19F" w14:textId="55EC3D6A" w:rsidTr="00084008">
        <w:tc>
          <w:tcPr>
            <w:tcW w:w="2542" w:type="dxa"/>
            <w:tcBorders>
              <w:top w:val="single" w:sz="4" w:space="0" w:color="auto"/>
              <w:left w:val="single" w:sz="4" w:space="0" w:color="auto"/>
              <w:bottom w:val="single" w:sz="4" w:space="0" w:color="auto"/>
              <w:right w:val="single" w:sz="4" w:space="0" w:color="auto"/>
            </w:tcBorders>
          </w:tcPr>
          <w:p w14:paraId="44599D3B" w14:textId="77777777" w:rsidR="00084008" w:rsidRPr="00303DAF" w:rsidRDefault="00084008">
            <w:pPr>
              <w:rPr>
                <w:rFonts w:asciiTheme="minorHAnsi" w:hAnsiTheme="minorHAnsi" w:cstheme="minorHAnsi"/>
                <w:sz w:val="22"/>
                <w:szCs w:val="22"/>
              </w:rPr>
            </w:pPr>
          </w:p>
        </w:tc>
        <w:tc>
          <w:tcPr>
            <w:tcW w:w="1023" w:type="dxa"/>
            <w:tcBorders>
              <w:top w:val="single" w:sz="4" w:space="0" w:color="auto"/>
              <w:left w:val="single" w:sz="4" w:space="0" w:color="auto"/>
              <w:bottom w:val="single" w:sz="4" w:space="0" w:color="auto"/>
              <w:right w:val="single" w:sz="4" w:space="0" w:color="auto"/>
            </w:tcBorders>
          </w:tcPr>
          <w:p w14:paraId="3CF1BC72" w14:textId="77777777" w:rsidR="00084008" w:rsidRPr="00303DAF" w:rsidRDefault="00084008">
            <w:pPr>
              <w:rPr>
                <w:rFonts w:asciiTheme="minorHAnsi" w:hAnsiTheme="minorHAnsi" w:cstheme="minorHAns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0D73D5A" w14:textId="77777777" w:rsidR="00084008" w:rsidRPr="00303DAF" w:rsidRDefault="00084008">
            <w:pPr>
              <w:rPr>
                <w:rFonts w:asciiTheme="minorHAnsi"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tcPr>
          <w:p w14:paraId="7C597AA9" w14:textId="77777777" w:rsidR="00084008" w:rsidRPr="00303DAF" w:rsidRDefault="00084008">
            <w:pPr>
              <w:rPr>
                <w:rFonts w:asciiTheme="minorHAnsi" w:hAnsiTheme="minorHAnsi" w:cstheme="minorHAnsi"/>
                <w:sz w:val="22"/>
                <w:szCs w:val="22"/>
              </w:rPr>
            </w:pPr>
          </w:p>
        </w:tc>
        <w:tc>
          <w:tcPr>
            <w:tcW w:w="2372" w:type="dxa"/>
            <w:tcBorders>
              <w:top w:val="single" w:sz="4" w:space="0" w:color="auto"/>
              <w:left w:val="single" w:sz="4" w:space="0" w:color="auto"/>
              <w:bottom w:val="single" w:sz="4" w:space="0" w:color="auto"/>
              <w:right w:val="single" w:sz="4" w:space="0" w:color="auto"/>
            </w:tcBorders>
          </w:tcPr>
          <w:p w14:paraId="0FC3A4DA" w14:textId="77777777" w:rsidR="00084008" w:rsidRPr="00303DAF" w:rsidRDefault="00084008">
            <w:pPr>
              <w:rPr>
                <w:rFonts w:asciiTheme="minorHAnsi" w:hAnsiTheme="minorHAnsi" w:cstheme="minorHAnsi"/>
                <w:sz w:val="22"/>
                <w:szCs w:val="22"/>
              </w:rPr>
            </w:pPr>
          </w:p>
        </w:tc>
        <w:tc>
          <w:tcPr>
            <w:tcW w:w="1165" w:type="dxa"/>
            <w:tcBorders>
              <w:top w:val="single" w:sz="4" w:space="0" w:color="auto"/>
              <w:left w:val="single" w:sz="4" w:space="0" w:color="auto"/>
              <w:bottom w:val="single" w:sz="4" w:space="0" w:color="auto"/>
              <w:right w:val="single" w:sz="4" w:space="0" w:color="auto"/>
            </w:tcBorders>
          </w:tcPr>
          <w:p w14:paraId="62FCF441" w14:textId="77777777" w:rsidR="00084008" w:rsidRPr="00303DAF" w:rsidRDefault="00084008">
            <w:pPr>
              <w:rPr>
                <w:rFonts w:asciiTheme="minorHAnsi" w:hAnsiTheme="minorHAnsi" w:cstheme="minorHAnsi"/>
                <w:sz w:val="22"/>
                <w:szCs w:val="22"/>
              </w:rPr>
            </w:pPr>
          </w:p>
        </w:tc>
      </w:tr>
      <w:tr w:rsidR="00084008" w:rsidRPr="00FC7522" w14:paraId="3B9BCCA9" w14:textId="1D335F45" w:rsidTr="00084008">
        <w:tc>
          <w:tcPr>
            <w:tcW w:w="2542" w:type="dxa"/>
            <w:tcBorders>
              <w:top w:val="single" w:sz="4" w:space="0" w:color="auto"/>
              <w:left w:val="single" w:sz="4" w:space="0" w:color="auto"/>
              <w:bottom w:val="single" w:sz="4" w:space="0" w:color="auto"/>
              <w:right w:val="single" w:sz="4" w:space="0" w:color="auto"/>
            </w:tcBorders>
          </w:tcPr>
          <w:p w14:paraId="631D43F7" w14:textId="77777777" w:rsidR="00084008" w:rsidRPr="00303DAF" w:rsidRDefault="00084008">
            <w:pPr>
              <w:rPr>
                <w:rFonts w:asciiTheme="minorHAnsi" w:hAnsiTheme="minorHAnsi" w:cstheme="minorHAnsi"/>
                <w:sz w:val="22"/>
                <w:szCs w:val="22"/>
              </w:rPr>
            </w:pPr>
          </w:p>
        </w:tc>
        <w:tc>
          <w:tcPr>
            <w:tcW w:w="1023" w:type="dxa"/>
            <w:tcBorders>
              <w:top w:val="single" w:sz="4" w:space="0" w:color="auto"/>
              <w:left w:val="single" w:sz="4" w:space="0" w:color="auto"/>
              <w:bottom w:val="single" w:sz="4" w:space="0" w:color="auto"/>
              <w:right w:val="single" w:sz="4" w:space="0" w:color="auto"/>
            </w:tcBorders>
          </w:tcPr>
          <w:p w14:paraId="74C54773" w14:textId="77777777" w:rsidR="00084008" w:rsidRPr="00303DAF" w:rsidRDefault="00084008">
            <w:pPr>
              <w:rPr>
                <w:rFonts w:asciiTheme="minorHAnsi" w:hAnsiTheme="minorHAnsi" w:cstheme="minorHAns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F52F61F" w14:textId="77777777" w:rsidR="00084008" w:rsidRPr="00303DAF" w:rsidRDefault="00084008">
            <w:pPr>
              <w:rPr>
                <w:rFonts w:asciiTheme="minorHAnsi"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tcPr>
          <w:p w14:paraId="3CB8DA1B" w14:textId="77777777" w:rsidR="00084008" w:rsidRPr="00303DAF" w:rsidRDefault="00084008">
            <w:pPr>
              <w:rPr>
                <w:rFonts w:asciiTheme="minorHAnsi" w:hAnsiTheme="minorHAnsi" w:cstheme="minorHAnsi"/>
                <w:sz w:val="22"/>
                <w:szCs w:val="22"/>
              </w:rPr>
            </w:pPr>
          </w:p>
        </w:tc>
        <w:tc>
          <w:tcPr>
            <w:tcW w:w="2372" w:type="dxa"/>
            <w:tcBorders>
              <w:top w:val="single" w:sz="4" w:space="0" w:color="auto"/>
              <w:left w:val="single" w:sz="4" w:space="0" w:color="auto"/>
              <w:bottom w:val="single" w:sz="4" w:space="0" w:color="auto"/>
              <w:right w:val="single" w:sz="4" w:space="0" w:color="auto"/>
            </w:tcBorders>
          </w:tcPr>
          <w:p w14:paraId="1A94054B" w14:textId="77777777" w:rsidR="00084008" w:rsidRPr="00303DAF" w:rsidRDefault="00084008">
            <w:pPr>
              <w:rPr>
                <w:rFonts w:asciiTheme="minorHAnsi" w:hAnsiTheme="minorHAnsi" w:cstheme="minorHAnsi"/>
                <w:sz w:val="22"/>
                <w:szCs w:val="22"/>
              </w:rPr>
            </w:pPr>
          </w:p>
        </w:tc>
        <w:tc>
          <w:tcPr>
            <w:tcW w:w="1165" w:type="dxa"/>
            <w:tcBorders>
              <w:top w:val="single" w:sz="4" w:space="0" w:color="auto"/>
              <w:left w:val="single" w:sz="4" w:space="0" w:color="auto"/>
              <w:bottom w:val="single" w:sz="4" w:space="0" w:color="auto"/>
              <w:right w:val="single" w:sz="4" w:space="0" w:color="auto"/>
            </w:tcBorders>
          </w:tcPr>
          <w:p w14:paraId="56DAA4FE" w14:textId="77777777" w:rsidR="00084008" w:rsidRPr="00303DAF" w:rsidRDefault="00084008">
            <w:pPr>
              <w:rPr>
                <w:rFonts w:asciiTheme="minorHAnsi" w:hAnsiTheme="minorHAnsi" w:cstheme="minorHAnsi"/>
                <w:sz w:val="22"/>
                <w:szCs w:val="22"/>
              </w:rPr>
            </w:pPr>
          </w:p>
        </w:tc>
      </w:tr>
      <w:tr w:rsidR="00084008" w:rsidRPr="00FC7522" w14:paraId="4E61D9DD" w14:textId="1CF896B1" w:rsidTr="00084008">
        <w:tc>
          <w:tcPr>
            <w:tcW w:w="2542" w:type="dxa"/>
            <w:tcBorders>
              <w:top w:val="single" w:sz="4" w:space="0" w:color="auto"/>
              <w:left w:val="single" w:sz="4" w:space="0" w:color="auto"/>
              <w:bottom w:val="single" w:sz="4" w:space="0" w:color="auto"/>
              <w:right w:val="single" w:sz="4" w:space="0" w:color="auto"/>
            </w:tcBorders>
          </w:tcPr>
          <w:p w14:paraId="630754FF" w14:textId="19D7F884" w:rsidR="00084008" w:rsidRPr="00134C54" w:rsidRDefault="00084008"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23" w:type="dxa"/>
            <w:tcBorders>
              <w:top w:val="single" w:sz="4" w:space="0" w:color="auto"/>
              <w:left w:val="single" w:sz="4" w:space="0" w:color="auto"/>
              <w:bottom w:val="single" w:sz="4" w:space="0" w:color="auto"/>
              <w:right w:val="single" w:sz="4" w:space="0" w:color="auto"/>
            </w:tcBorders>
          </w:tcPr>
          <w:p w14:paraId="2B54A02B" w14:textId="77777777" w:rsidR="00084008" w:rsidRPr="00303DAF" w:rsidRDefault="00084008">
            <w:pPr>
              <w:rPr>
                <w:rFonts w:asciiTheme="minorHAnsi" w:hAnsiTheme="minorHAnsi" w:cstheme="minorHAns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689149D1" w14:textId="77777777" w:rsidR="00084008" w:rsidRPr="00303DAF" w:rsidRDefault="00084008">
            <w:pPr>
              <w:rPr>
                <w:rFonts w:asciiTheme="minorHAnsi" w:hAnsiTheme="minorHAnsi" w:cstheme="minorHAnsi"/>
                <w:sz w:val="22"/>
                <w:szCs w:val="22"/>
              </w:rPr>
            </w:pPr>
          </w:p>
        </w:tc>
        <w:tc>
          <w:tcPr>
            <w:tcW w:w="1017" w:type="dxa"/>
            <w:tcBorders>
              <w:top w:val="single" w:sz="4" w:space="0" w:color="auto"/>
              <w:left w:val="single" w:sz="4" w:space="0" w:color="auto"/>
              <w:bottom w:val="single" w:sz="4" w:space="0" w:color="auto"/>
              <w:right w:val="single" w:sz="4" w:space="0" w:color="auto"/>
            </w:tcBorders>
          </w:tcPr>
          <w:p w14:paraId="28C9B99C" w14:textId="77777777" w:rsidR="00084008" w:rsidRPr="00303DAF" w:rsidRDefault="00084008">
            <w:pPr>
              <w:rPr>
                <w:rFonts w:asciiTheme="minorHAnsi" w:hAnsiTheme="minorHAnsi" w:cstheme="minorHAnsi"/>
                <w:sz w:val="22"/>
                <w:szCs w:val="22"/>
              </w:rPr>
            </w:pPr>
          </w:p>
        </w:tc>
        <w:tc>
          <w:tcPr>
            <w:tcW w:w="2372" w:type="dxa"/>
            <w:tcBorders>
              <w:top w:val="single" w:sz="4" w:space="0" w:color="auto"/>
              <w:left w:val="single" w:sz="4" w:space="0" w:color="auto"/>
              <w:bottom w:val="single" w:sz="4" w:space="0" w:color="auto"/>
              <w:right w:val="single" w:sz="4" w:space="0" w:color="auto"/>
            </w:tcBorders>
          </w:tcPr>
          <w:p w14:paraId="5DE2519D" w14:textId="77777777" w:rsidR="00084008" w:rsidRPr="00303DAF" w:rsidRDefault="00084008">
            <w:pPr>
              <w:rPr>
                <w:rFonts w:asciiTheme="minorHAnsi" w:hAnsiTheme="minorHAnsi" w:cstheme="minorHAnsi"/>
                <w:sz w:val="22"/>
                <w:szCs w:val="22"/>
              </w:rPr>
            </w:pPr>
          </w:p>
        </w:tc>
        <w:tc>
          <w:tcPr>
            <w:tcW w:w="1165" w:type="dxa"/>
            <w:tcBorders>
              <w:top w:val="single" w:sz="4" w:space="0" w:color="auto"/>
              <w:left w:val="single" w:sz="4" w:space="0" w:color="auto"/>
              <w:bottom w:val="single" w:sz="4" w:space="0" w:color="auto"/>
              <w:right w:val="single" w:sz="4" w:space="0" w:color="auto"/>
            </w:tcBorders>
          </w:tcPr>
          <w:p w14:paraId="07B9C5CB" w14:textId="77777777" w:rsidR="00084008" w:rsidRPr="00303DAF" w:rsidRDefault="00084008">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52" w:name="_Toc50947497"/>
      <w:bookmarkStart w:id="53"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52"/>
      <w:bookmarkEnd w:id="53"/>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889F" w14:textId="77777777" w:rsidR="00237C30" w:rsidRDefault="00237C30">
      <w:r>
        <w:separator/>
      </w:r>
    </w:p>
  </w:endnote>
  <w:endnote w:type="continuationSeparator" w:id="0">
    <w:p w14:paraId="008A1DE6" w14:textId="77777777" w:rsidR="00237C30" w:rsidRDefault="002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0B8FD844"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84008">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77777777" w:rsidR="00DB47AE" w:rsidRDefault="00DB47AE">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31837" w14:textId="77777777" w:rsidR="00237C30" w:rsidRDefault="00237C30">
      <w:r>
        <w:separator/>
      </w:r>
    </w:p>
  </w:footnote>
  <w:footnote w:type="continuationSeparator" w:id="0">
    <w:p w14:paraId="54A340BB" w14:textId="77777777" w:rsidR="00237C30" w:rsidRDefault="0023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NKoFAGgfrzgtAAAA"/>
  </w:docVars>
  <w:rsids>
    <w:rsidRoot w:val="00EF72F3"/>
    <w:rsid w:val="0001470C"/>
    <w:rsid w:val="0002194D"/>
    <w:rsid w:val="000224AD"/>
    <w:rsid w:val="000310CD"/>
    <w:rsid w:val="00036703"/>
    <w:rsid w:val="00037D3B"/>
    <w:rsid w:val="000430DB"/>
    <w:rsid w:val="00043934"/>
    <w:rsid w:val="000478E8"/>
    <w:rsid w:val="000703E5"/>
    <w:rsid w:val="00081F43"/>
    <w:rsid w:val="00084008"/>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D5FA2"/>
    <w:rsid w:val="001D68D6"/>
    <w:rsid w:val="001E1BDF"/>
    <w:rsid w:val="001E505B"/>
    <w:rsid w:val="001F1619"/>
    <w:rsid w:val="001F2C56"/>
    <w:rsid w:val="001F786F"/>
    <w:rsid w:val="002020DE"/>
    <w:rsid w:val="00221411"/>
    <w:rsid w:val="00222B95"/>
    <w:rsid w:val="00236209"/>
    <w:rsid w:val="00236B92"/>
    <w:rsid w:val="00237C30"/>
    <w:rsid w:val="00254EA6"/>
    <w:rsid w:val="00260E91"/>
    <w:rsid w:val="00264AF8"/>
    <w:rsid w:val="002A5B1D"/>
    <w:rsid w:val="002F6F1A"/>
    <w:rsid w:val="00303DAF"/>
    <w:rsid w:val="003102EF"/>
    <w:rsid w:val="003357EF"/>
    <w:rsid w:val="00357B75"/>
    <w:rsid w:val="0036104A"/>
    <w:rsid w:val="00361E8E"/>
    <w:rsid w:val="00391C6D"/>
    <w:rsid w:val="003A367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1BFD"/>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62650"/>
    <w:rsid w:val="0066460E"/>
    <w:rsid w:val="00671C9F"/>
    <w:rsid w:val="00687381"/>
    <w:rsid w:val="0069104B"/>
    <w:rsid w:val="00695528"/>
    <w:rsid w:val="006C4BFB"/>
    <w:rsid w:val="006C4FB0"/>
    <w:rsid w:val="006D6B5C"/>
    <w:rsid w:val="006F1BB0"/>
    <w:rsid w:val="006F2A56"/>
    <w:rsid w:val="00703A5C"/>
    <w:rsid w:val="0070580E"/>
    <w:rsid w:val="00705FE4"/>
    <w:rsid w:val="007112F2"/>
    <w:rsid w:val="00727D45"/>
    <w:rsid w:val="00744771"/>
    <w:rsid w:val="007505DD"/>
    <w:rsid w:val="007663D1"/>
    <w:rsid w:val="00781FB8"/>
    <w:rsid w:val="00783E22"/>
    <w:rsid w:val="00786D31"/>
    <w:rsid w:val="00797272"/>
    <w:rsid w:val="00797667"/>
    <w:rsid w:val="007A11BA"/>
    <w:rsid w:val="007A2785"/>
    <w:rsid w:val="007A5110"/>
    <w:rsid w:val="007B08F1"/>
    <w:rsid w:val="007C7D43"/>
    <w:rsid w:val="00820B01"/>
    <w:rsid w:val="008362F8"/>
    <w:rsid w:val="008429EB"/>
    <w:rsid w:val="0085184D"/>
    <w:rsid w:val="0085621C"/>
    <w:rsid w:val="008618DB"/>
    <w:rsid w:val="00862319"/>
    <w:rsid w:val="00876078"/>
    <w:rsid w:val="00876A53"/>
    <w:rsid w:val="00883203"/>
    <w:rsid w:val="00887EFF"/>
    <w:rsid w:val="0089258A"/>
    <w:rsid w:val="00895739"/>
    <w:rsid w:val="008B461A"/>
    <w:rsid w:val="008C67EE"/>
    <w:rsid w:val="008E11E5"/>
    <w:rsid w:val="008E74E3"/>
    <w:rsid w:val="008E78C2"/>
    <w:rsid w:val="008F3F89"/>
    <w:rsid w:val="00902944"/>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2461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67EE4"/>
    <w:rsid w:val="00B812F9"/>
    <w:rsid w:val="00BA0FC7"/>
    <w:rsid w:val="00BA3604"/>
    <w:rsid w:val="00BB26B0"/>
    <w:rsid w:val="00BB2CF4"/>
    <w:rsid w:val="00BC0BF3"/>
    <w:rsid w:val="00BC2B5F"/>
    <w:rsid w:val="00BC6E51"/>
    <w:rsid w:val="00BE6E74"/>
    <w:rsid w:val="00C01E9B"/>
    <w:rsid w:val="00C15C69"/>
    <w:rsid w:val="00C16738"/>
    <w:rsid w:val="00C16EB1"/>
    <w:rsid w:val="00C23868"/>
    <w:rsid w:val="00C23C22"/>
    <w:rsid w:val="00C51C04"/>
    <w:rsid w:val="00C868BC"/>
    <w:rsid w:val="00C92AC1"/>
    <w:rsid w:val="00CB3C52"/>
    <w:rsid w:val="00CD7F91"/>
    <w:rsid w:val="00D20EEC"/>
    <w:rsid w:val="00D273D1"/>
    <w:rsid w:val="00D45614"/>
    <w:rsid w:val="00D5623A"/>
    <w:rsid w:val="00D564B3"/>
    <w:rsid w:val="00D910F8"/>
    <w:rsid w:val="00D92AFA"/>
    <w:rsid w:val="00D965A4"/>
    <w:rsid w:val="00D97CB9"/>
    <w:rsid w:val="00DA3087"/>
    <w:rsid w:val="00DA5EA6"/>
    <w:rsid w:val="00DB47AE"/>
    <w:rsid w:val="00DC3B23"/>
    <w:rsid w:val="00DD60E8"/>
    <w:rsid w:val="00E21A84"/>
    <w:rsid w:val="00E44BED"/>
    <w:rsid w:val="00E51D67"/>
    <w:rsid w:val="00E740B9"/>
    <w:rsid w:val="00E901EF"/>
    <w:rsid w:val="00EC653B"/>
    <w:rsid w:val="00EF72F3"/>
    <w:rsid w:val="00F124B0"/>
    <w:rsid w:val="00F17299"/>
    <w:rsid w:val="00F31675"/>
    <w:rsid w:val="00F4744C"/>
    <w:rsid w:val="00F5022A"/>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semiHidden/>
    <w:unhideWhenUsed/>
    <w:rsid w:val="0066265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60AD30-78A8-466F-A083-54C7E8D9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2023-03-28T15:19:00Z</dcterms:modified>
</cp:coreProperties>
</file>