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83DB3" w14:textId="4A63FDA8" w:rsidR="008D1820" w:rsidRDefault="008D1820" w:rsidP="00327986">
      <w:pPr>
        <w:framePr w:hSpace="180" w:wrap="around" w:vAnchor="text" w:hAnchor="margin" w:yAlign="center"/>
        <w:tabs>
          <w:tab w:val="left" w:pos="2270"/>
          <w:tab w:val="left" w:pos="6451"/>
          <w:tab w:val="left" w:pos="8539"/>
          <w:tab w:val="left" w:pos="12714"/>
          <w:tab w:val="left" w:pos="13524"/>
        </w:tabs>
        <w:ind w:left="113"/>
        <w:cnfStyle w:val="100000000000" w:firstRow="1" w:lastRow="0" w:firstColumn="0" w:lastColumn="0" w:oddVBand="0" w:evenVBand="0" w:oddHBand="0" w:evenHBand="0" w:firstRowFirstColumn="0" w:firstRowLastColumn="0" w:lastRowFirstColumn="0" w:lastRowLastColumn="0"/>
        <w:rPr>
          <w:rFonts w:eastAsia="Times New Roman" w:cstheme="minorHAnsi"/>
          <w:b/>
          <w:bCs/>
          <w:i/>
          <w:iCs/>
          <w:color w:val="000000"/>
          <w:sz w:val="16"/>
          <w:szCs w:val="16"/>
        </w:rPr>
      </w:pPr>
    </w:p>
    <w:tbl>
      <w:tblPr>
        <w:tblStyle w:val="TableGrid"/>
        <w:tblW w:w="14685" w:type="dxa"/>
        <w:tblLook w:val="04A0" w:firstRow="1" w:lastRow="0" w:firstColumn="1" w:lastColumn="0" w:noHBand="0" w:noVBand="1"/>
      </w:tblPr>
      <w:tblGrid>
        <w:gridCol w:w="6336"/>
        <w:gridCol w:w="4893"/>
        <w:gridCol w:w="3456"/>
      </w:tblGrid>
      <w:tr w:rsidR="00FE0F2A" w14:paraId="7B809F56" w14:textId="77777777" w:rsidTr="00FE0F2A">
        <w:tc>
          <w:tcPr>
            <w:tcW w:w="6336" w:type="dxa"/>
            <w:vAlign w:val="center"/>
          </w:tcPr>
          <w:p w14:paraId="6CA95891" w14:textId="7FE26886" w:rsidR="00FE0F2A" w:rsidRPr="00197153" w:rsidRDefault="00FE0F2A" w:rsidP="00FE0F2A">
            <w:pPr>
              <w:spacing w:before="240"/>
              <w:rPr>
                <w:rFonts w:cstheme="minorHAnsi"/>
                <w:sz w:val="24"/>
                <w:szCs w:val="24"/>
              </w:rPr>
            </w:pPr>
            <w:r w:rsidRPr="00197153">
              <w:rPr>
                <w:rFonts w:cstheme="minorHAnsi"/>
                <w:sz w:val="24"/>
                <w:szCs w:val="24"/>
              </w:rPr>
              <w:t>Project:</w:t>
            </w:r>
          </w:p>
        </w:tc>
        <w:tc>
          <w:tcPr>
            <w:tcW w:w="4893" w:type="dxa"/>
            <w:vAlign w:val="center"/>
          </w:tcPr>
          <w:p w14:paraId="37B7AB63" w14:textId="7F7A9CA5" w:rsidR="00FE0F2A" w:rsidRPr="00197153" w:rsidRDefault="00FE0F2A" w:rsidP="00FE0F2A">
            <w:pPr>
              <w:spacing w:before="240"/>
              <w:rPr>
                <w:rFonts w:cstheme="minorHAnsi"/>
                <w:sz w:val="24"/>
                <w:szCs w:val="24"/>
              </w:rPr>
            </w:pPr>
            <w:r w:rsidRPr="00197153">
              <w:rPr>
                <w:rFonts w:cstheme="minorHAnsi"/>
                <w:sz w:val="24"/>
                <w:szCs w:val="24"/>
              </w:rPr>
              <w:t>Reviewer:</w:t>
            </w:r>
          </w:p>
        </w:tc>
        <w:tc>
          <w:tcPr>
            <w:tcW w:w="3456" w:type="dxa"/>
            <w:vAlign w:val="center"/>
          </w:tcPr>
          <w:p w14:paraId="1C36C06C" w14:textId="7D5AA5C9" w:rsidR="00FE0F2A" w:rsidRPr="00197153" w:rsidRDefault="00FE0F2A" w:rsidP="00FE0F2A">
            <w:pPr>
              <w:spacing w:before="240"/>
              <w:rPr>
                <w:rFonts w:cstheme="minorHAnsi"/>
                <w:sz w:val="24"/>
                <w:szCs w:val="24"/>
              </w:rPr>
            </w:pPr>
            <w:r w:rsidRPr="00197153">
              <w:rPr>
                <w:rFonts w:cstheme="minorHAnsi"/>
                <w:sz w:val="24"/>
                <w:szCs w:val="24"/>
              </w:rPr>
              <w:t>Date:</w:t>
            </w:r>
          </w:p>
        </w:tc>
      </w:tr>
    </w:tbl>
    <w:p w14:paraId="0AFD1AAD" w14:textId="65526BFC" w:rsidR="00FE0F2A" w:rsidRDefault="00FE0F2A" w:rsidP="00FE0F2A">
      <w:pPr>
        <w:tabs>
          <w:tab w:val="left" w:pos="1636"/>
        </w:tabs>
        <w:spacing w:after="0" w:line="240" w:lineRule="auto"/>
        <w:rPr>
          <w:rFonts w:cstheme="minorHAnsi"/>
          <w:color w:val="C00000"/>
          <w:sz w:val="24"/>
          <w:szCs w:val="24"/>
        </w:rPr>
      </w:pPr>
      <w:r>
        <w:rPr>
          <w:rFonts w:cstheme="minorHAnsi"/>
          <w:color w:val="C00000"/>
          <w:sz w:val="24"/>
          <w:szCs w:val="24"/>
        </w:rPr>
        <w:tab/>
      </w:r>
    </w:p>
    <w:tbl>
      <w:tblPr>
        <w:tblStyle w:val="PlainTable1"/>
        <w:tblW w:w="15034" w:type="dxa"/>
        <w:jc w:val="center"/>
        <w:tblLayout w:type="fixed"/>
        <w:tblLook w:val="06E0" w:firstRow="1" w:lastRow="1" w:firstColumn="1" w:lastColumn="0" w:noHBand="1" w:noVBand="1"/>
      </w:tblPr>
      <w:tblGrid>
        <w:gridCol w:w="2157"/>
        <w:gridCol w:w="2088"/>
        <w:gridCol w:w="2093"/>
        <w:gridCol w:w="2088"/>
        <w:gridCol w:w="2088"/>
        <w:gridCol w:w="2087"/>
        <w:gridCol w:w="810"/>
        <w:gridCol w:w="720"/>
        <w:gridCol w:w="903"/>
      </w:tblGrid>
      <w:tr w:rsidR="008D1820" w:rsidRPr="00617EFC" w14:paraId="21F5BB40" w14:textId="77777777" w:rsidTr="008D1820">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2157" w:type="dxa"/>
            <w:vAlign w:val="center"/>
          </w:tcPr>
          <w:p w14:paraId="747882ED" w14:textId="77777777" w:rsidR="008D1820" w:rsidRPr="00617EFC" w:rsidRDefault="008D1820" w:rsidP="008D1820">
            <w:pPr>
              <w:jc w:val="center"/>
              <w:rPr>
                <w:rFonts w:cstheme="minorHAnsi"/>
                <w:b w:val="0"/>
                <w:sz w:val="16"/>
                <w:szCs w:val="16"/>
              </w:rPr>
            </w:pPr>
            <w:r w:rsidRPr="00617EFC">
              <w:rPr>
                <w:rFonts w:eastAsia="Times New Roman" w:cstheme="minorHAnsi"/>
                <w:i/>
                <w:iCs/>
                <w:color w:val="000000"/>
                <w:sz w:val="16"/>
                <w:szCs w:val="16"/>
              </w:rPr>
              <w:t>Criteria</w:t>
            </w:r>
          </w:p>
        </w:tc>
        <w:tc>
          <w:tcPr>
            <w:tcW w:w="2088" w:type="dxa"/>
            <w:vAlign w:val="center"/>
          </w:tcPr>
          <w:p w14:paraId="4E43B77B" w14:textId="77777777" w:rsidR="008D1820" w:rsidRPr="00617EFC" w:rsidRDefault="008D1820" w:rsidP="008D1820">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color w:val="000000"/>
                <w:sz w:val="18"/>
                <w:szCs w:val="20"/>
              </w:rPr>
            </w:pPr>
            <w:r w:rsidRPr="00617EFC">
              <w:rPr>
                <w:rFonts w:eastAsia="Times New Roman" w:cstheme="minorHAnsi"/>
                <w:i/>
                <w:iCs/>
                <w:color w:val="000000"/>
                <w:sz w:val="16"/>
                <w:szCs w:val="16"/>
              </w:rPr>
              <w:t>Exceeds Expectations</w:t>
            </w:r>
            <w:r w:rsidRPr="00617EFC">
              <w:rPr>
                <w:rFonts w:eastAsia="Times New Roman" w:cstheme="minorHAnsi"/>
                <w:i/>
                <w:iCs/>
                <w:color w:val="000000"/>
                <w:sz w:val="16"/>
                <w:szCs w:val="16"/>
              </w:rPr>
              <w:br/>
            </w:r>
            <w:r w:rsidRPr="00617EFC">
              <w:rPr>
                <w:rFonts w:eastAsia="Times New Roman" w:cstheme="minorHAnsi"/>
                <w:i/>
                <w:iCs/>
                <w:color w:val="000000"/>
                <w:sz w:val="14"/>
                <w:szCs w:val="14"/>
              </w:rPr>
              <w:t>93-100 (A), 90-92 (A-)</w:t>
            </w:r>
          </w:p>
        </w:tc>
        <w:tc>
          <w:tcPr>
            <w:tcW w:w="2093" w:type="dxa"/>
            <w:vAlign w:val="center"/>
          </w:tcPr>
          <w:p w14:paraId="16E2CD6A" w14:textId="77777777" w:rsidR="008D1820" w:rsidRPr="00617EFC" w:rsidRDefault="008D1820" w:rsidP="008D1820">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color w:val="000000"/>
                <w:sz w:val="18"/>
                <w:szCs w:val="20"/>
              </w:rPr>
            </w:pPr>
            <w:r w:rsidRPr="00617EFC">
              <w:rPr>
                <w:rFonts w:eastAsia="Times New Roman" w:cstheme="minorHAnsi"/>
                <w:i/>
                <w:iCs/>
                <w:color w:val="000000"/>
                <w:sz w:val="16"/>
                <w:szCs w:val="16"/>
              </w:rPr>
              <w:t>Matches Expectations</w:t>
            </w:r>
            <w:r w:rsidRPr="00617EFC">
              <w:rPr>
                <w:rFonts w:eastAsia="Times New Roman" w:cstheme="minorHAnsi"/>
                <w:i/>
                <w:iCs/>
                <w:color w:val="000000"/>
                <w:sz w:val="16"/>
                <w:szCs w:val="16"/>
              </w:rPr>
              <w:br/>
            </w:r>
            <w:r w:rsidRPr="00617EFC">
              <w:rPr>
                <w:rFonts w:eastAsia="Times New Roman" w:cstheme="minorHAnsi"/>
                <w:i/>
                <w:iCs/>
                <w:color w:val="000000"/>
                <w:sz w:val="14"/>
                <w:szCs w:val="14"/>
              </w:rPr>
              <w:t xml:space="preserve">87-89 (B+), 83-86 (B), </w:t>
            </w:r>
            <w:r w:rsidRPr="00617EFC">
              <w:rPr>
                <w:rFonts w:eastAsia="Times New Roman" w:cstheme="minorHAnsi"/>
                <w:i/>
                <w:iCs/>
                <w:color w:val="000000"/>
                <w:sz w:val="14"/>
                <w:szCs w:val="14"/>
              </w:rPr>
              <w:br/>
              <w:t>80-82 (B-)</w:t>
            </w:r>
          </w:p>
        </w:tc>
        <w:tc>
          <w:tcPr>
            <w:tcW w:w="2088" w:type="dxa"/>
            <w:vAlign w:val="center"/>
          </w:tcPr>
          <w:p w14:paraId="15EF2C49" w14:textId="77777777" w:rsidR="008D1820" w:rsidRPr="00617EFC" w:rsidRDefault="008D1820" w:rsidP="008D1820">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color w:val="000000"/>
                <w:sz w:val="18"/>
                <w:szCs w:val="20"/>
              </w:rPr>
            </w:pPr>
            <w:r w:rsidRPr="00617EFC">
              <w:rPr>
                <w:rFonts w:eastAsia="Times New Roman" w:cstheme="minorHAnsi"/>
                <w:i/>
                <w:iCs/>
                <w:color w:val="000000"/>
                <w:sz w:val="16"/>
                <w:szCs w:val="16"/>
              </w:rPr>
              <w:t>Fair</w:t>
            </w:r>
            <w:r w:rsidRPr="00617EFC">
              <w:rPr>
                <w:rFonts w:eastAsia="Times New Roman" w:cstheme="minorHAnsi"/>
                <w:i/>
                <w:iCs/>
                <w:color w:val="000000"/>
                <w:sz w:val="16"/>
                <w:szCs w:val="16"/>
              </w:rPr>
              <w:br/>
            </w:r>
            <w:r w:rsidRPr="00617EFC">
              <w:rPr>
                <w:rFonts w:eastAsia="Times New Roman" w:cstheme="minorHAnsi"/>
                <w:i/>
                <w:iCs/>
                <w:color w:val="000000"/>
                <w:sz w:val="14"/>
                <w:szCs w:val="14"/>
              </w:rPr>
              <w:t xml:space="preserve">77-79 (C+), 73-76 (C), </w:t>
            </w:r>
            <w:r w:rsidRPr="00617EFC">
              <w:rPr>
                <w:rFonts w:eastAsia="Times New Roman" w:cstheme="minorHAnsi"/>
                <w:i/>
                <w:iCs/>
                <w:color w:val="000000"/>
                <w:sz w:val="14"/>
                <w:szCs w:val="14"/>
              </w:rPr>
              <w:br/>
              <w:t>70-72 (C-)</w:t>
            </w:r>
          </w:p>
        </w:tc>
        <w:tc>
          <w:tcPr>
            <w:tcW w:w="2088" w:type="dxa"/>
            <w:vAlign w:val="center"/>
          </w:tcPr>
          <w:p w14:paraId="138298A8" w14:textId="77777777" w:rsidR="008D1820" w:rsidRPr="00617EFC" w:rsidRDefault="008D1820" w:rsidP="008D1820">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color w:val="000000"/>
                <w:sz w:val="18"/>
                <w:szCs w:val="20"/>
              </w:rPr>
            </w:pPr>
            <w:r w:rsidRPr="00617EFC">
              <w:rPr>
                <w:rFonts w:eastAsia="Times New Roman" w:cstheme="minorHAnsi"/>
                <w:i/>
                <w:iCs/>
                <w:color w:val="000000"/>
                <w:sz w:val="16"/>
                <w:szCs w:val="16"/>
              </w:rPr>
              <w:t>Needs Improvements</w:t>
            </w:r>
            <w:r w:rsidRPr="00617EFC">
              <w:rPr>
                <w:rFonts w:eastAsia="Times New Roman" w:cstheme="minorHAnsi"/>
                <w:i/>
                <w:iCs/>
                <w:color w:val="000000"/>
                <w:sz w:val="16"/>
                <w:szCs w:val="16"/>
              </w:rPr>
              <w:br/>
            </w:r>
            <w:r w:rsidRPr="00617EFC">
              <w:rPr>
                <w:rFonts w:eastAsia="Times New Roman" w:cstheme="minorHAnsi"/>
                <w:i/>
                <w:iCs/>
                <w:color w:val="000000"/>
                <w:sz w:val="14"/>
                <w:szCs w:val="14"/>
              </w:rPr>
              <w:t>67-69 (D+), 65-66 (D)</w:t>
            </w:r>
          </w:p>
        </w:tc>
        <w:tc>
          <w:tcPr>
            <w:tcW w:w="2087" w:type="dxa"/>
            <w:vAlign w:val="center"/>
          </w:tcPr>
          <w:p w14:paraId="142717FC" w14:textId="77777777" w:rsidR="008D1820" w:rsidRPr="00617EFC" w:rsidRDefault="008D1820" w:rsidP="008D1820">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color w:val="000000"/>
                <w:sz w:val="18"/>
                <w:szCs w:val="20"/>
              </w:rPr>
            </w:pPr>
            <w:r w:rsidRPr="00617EFC">
              <w:rPr>
                <w:rFonts w:eastAsia="Times New Roman" w:cstheme="minorHAnsi"/>
                <w:i/>
                <w:iCs/>
                <w:color w:val="000000"/>
                <w:sz w:val="16"/>
                <w:szCs w:val="16"/>
              </w:rPr>
              <w:t>Unacceptable</w:t>
            </w:r>
            <w:r w:rsidRPr="00617EFC">
              <w:rPr>
                <w:rFonts w:eastAsia="Times New Roman" w:cstheme="minorHAnsi"/>
                <w:i/>
                <w:iCs/>
                <w:color w:val="000000"/>
                <w:sz w:val="16"/>
                <w:szCs w:val="16"/>
              </w:rPr>
              <w:br/>
            </w:r>
            <w:r w:rsidRPr="00617EFC">
              <w:rPr>
                <w:rFonts w:eastAsia="Times New Roman" w:cstheme="minorHAnsi"/>
                <w:i/>
                <w:iCs/>
                <w:color w:val="000000"/>
                <w:sz w:val="14"/>
                <w:szCs w:val="14"/>
              </w:rPr>
              <w:t>Below 65 (F)</w:t>
            </w:r>
          </w:p>
        </w:tc>
        <w:tc>
          <w:tcPr>
            <w:tcW w:w="810" w:type="dxa"/>
            <w:vAlign w:val="center"/>
          </w:tcPr>
          <w:p w14:paraId="3ACFE5CE" w14:textId="77777777" w:rsidR="008D1820" w:rsidRPr="00617EFC" w:rsidRDefault="008D1820" w:rsidP="008D1820">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i/>
                <w:iCs/>
                <w:color w:val="000000"/>
                <w:sz w:val="16"/>
                <w:szCs w:val="16"/>
              </w:rPr>
            </w:pPr>
            <w:r w:rsidRPr="00617EFC">
              <w:rPr>
                <w:rFonts w:eastAsia="Times New Roman" w:cstheme="minorHAnsi"/>
                <w:i/>
                <w:iCs/>
                <w:color w:val="000000"/>
                <w:sz w:val="16"/>
                <w:szCs w:val="16"/>
              </w:rPr>
              <w:t>Raw Numeric Score</w:t>
            </w:r>
          </w:p>
        </w:tc>
        <w:tc>
          <w:tcPr>
            <w:tcW w:w="720" w:type="dxa"/>
            <w:vAlign w:val="center"/>
          </w:tcPr>
          <w:p w14:paraId="54AFDFB5" w14:textId="77777777" w:rsidR="008D1820" w:rsidRPr="00617EFC" w:rsidRDefault="008D1820" w:rsidP="008D1820">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i/>
                <w:iCs/>
                <w:color w:val="000000"/>
                <w:sz w:val="16"/>
                <w:szCs w:val="16"/>
              </w:rPr>
            </w:pPr>
            <w:r w:rsidRPr="00617EFC">
              <w:rPr>
                <w:rFonts w:eastAsia="Times New Roman" w:cstheme="minorHAnsi"/>
                <w:i/>
                <w:iCs/>
                <w:color w:val="000000"/>
                <w:sz w:val="16"/>
                <w:szCs w:val="16"/>
              </w:rPr>
              <w:t>Weight</w:t>
            </w:r>
          </w:p>
        </w:tc>
        <w:tc>
          <w:tcPr>
            <w:tcW w:w="903" w:type="dxa"/>
            <w:vAlign w:val="center"/>
          </w:tcPr>
          <w:p w14:paraId="7A2614B7" w14:textId="77777777" w:rsidR="008D1820" w:rsidRPr="00617EFC" w:rsidRDefault="008D1820" w:rsidP="008D1820">
            <w:pPr>
              <w:jc w:val="center"/>
              <w:cnfStyle w:val="100000000000" w:firstRow="1" w:lastRow="0" w:firstColumn="0" w:lastColumn="0" w:oddVBand="0" w:evenVBand="0" w:oddHBand="0" w:evenHBand="0" w:firstRowFirstColumn="0" w:firstRowLastColumn="0" w:lastRowFirstColumn="0" w:lastRowLastColumn="0"/>
              <w:rPr>
                <w:rFonts w:cstheme="minorHAnsi"/>
                <w:b w:val="0"/>
                <w:sz w:val="16"/>
                <w:szCs w:val="16"/>
              </w:rPr>
            </w:pPr>
            <w:r w:rsidRPr="00617EFC">
              <w:rPr>
                <w:rFonts w:eastAsia="Times New Roman" w:cstheme="minorHAnsi"/>
                <w:i/>
                <w:iCs/>
                <w:color w:val="000000"/>
                <w:sz w:val="16"/>
                <w:szCs w:val="16"/>
              </w:rPr>
              <w:t>Weighted</w:t>
            </w:r>
          </w:p>
        </w:tc>
      </w:tr>
      <w:tr w:rsidR="008D1820" w:rsidRPr="00617EFC" w14:paraId="5034AC10" w14:textId="77777777" w:rsidTr="008D1820">
        <w:trPr>
          <w:jc w:val="center"/>
        </w:trPr>
        <w:tc>
          <w:tcPr>
            <w:cnfStyle w:val="001000000000" w:firstRow="0" w:lastRow="0" w:firstColumn="1" w:lastColumn="0" w:oddVBand="0" w:evenVBand="0" w:oddHBand="0" w:evenHBand="0" w:firstRowFirstColumn="0" w:firstRowLastColumn="0" w:lastRowFirstColumn="0" w:lastRowLastColumn="0"/>
            <w:tcW w:w="2157" w:type="dxa"/>
          </w:tcPr>
          <w:p w14:paraId="6B1D4902" w14:textId="77777777" w:rsidR="008D1820" w:rsidRPr="00617EFC" w:rsidRDefault="008D1820" w:rsidP="008D1820">
            <w:pPr>
              <w:rPr>
                <w:rFonts w:eastAsia="Times New Roman" w:cstheme="minorHAnsi"/>
                <w:bCs w:val="0"/>
                <w:sz w:val="16"/>
                <w:szCs w:val="16"/>
              </w:rPr>
            </w:pPr>
            <w:r w:rsidRPr="00617EFC">
              <w:rPr>
                <w:rFonts w:eastAsia="Times New Roman" w:cstheme="minorHAnsi"/>
                <w:sz w:val="16"/>
                <w:szCs w:val="16"/>
              </w:rPr>
              <w:t>Introduction (Ch. 1)</w:t>
            </w:r>
          </w:p>
          <w:p w14:paraId="5D86CBDC" w14:textId="77777777" w:rsidR="008D1820" w:rsidRPr="00617EFC" w:rsidRDefault="008D1820" w:rsidP="008D1820">
            <w:pPr>
              <w:pStyle w:val="NormalWeb"/>
              <w:numPr>
                <w:ilvl w:val="0"/>
                <w:numId w:val="3"/>
              </w:numPr>
              <w:spacing w:before="0" w:beforeAutospacing="0" w:after="0" w:afterAutospacing="0"/>
              <w:ind w:left="144" w:hanging="144"/>
              <w:rPr>
                <w:rFonts w:asciiTheme="minorHAnsi" w:hAnsiTheme="minorHAnsi" w:cstheme="minorHAnsi"/>
                <w:b w:val="0"/>
                <w:bCs w:val="0"/>
                <w:color w:val="1F497D"/>
                <w:sz w:val="16"/>
                <w:szCs w:val="16"/>
              </w:rPr>
            </w:pPr>
            <w:r w:rsidRPr="00617EFC">
              <w:rPr>
                <w:rFonts w:asciiTheme="minorHAnsi" w:hAnsiTheme="minorHAnsi" w:cstheme="minorHAnsi"/>
                <w:b w:val="0"/>
                <w:bCs w:val="0"/>
                <w:sz w:val="16"/>
                <w:szCs w:val="16"/>
              </w:rPr>
              <w:t xml:space="preserve">Background, </w:t>
            </w:r>
            <w:r>
              <w:rPr>
                <w:rFonts w:asciiTheme="minorHAnsi" w:hAnsiTheme="minorHAnsi" w:cstheme="minorHAnsi"/>
                <w:b w:val="0"/>
                <w:bCs w:val="0"/>
                <w:sz w:val="16"/>
                <w:szCs w:val="16"/>
              </w:rPr>
              <w:t>m</w:t>
            </w:r>
            <w:r w:rsidRPr="00617EFC">
              <w:rPr>
                <w:rFonts w:asciiTheme="minorHAnsi" w:hAnsiTheme="minorHAnsi" w:cstheme="minorHAnsi"/>
                <w:b w:val="0"/>
                <w:bCs w:val="0"/>
                <w:sz w:val="16"/>
                <w:szCs w:val="16"/>
              </w:rPr>
              <w:t>otivation, and justification for conducting this project</w:t>
            </w:r>
          </w:p>
        </w:tc>
        <w:tc>
          <w:tcPr>
            <w:tcW w:w="2088" w:type="dxa"/>
          </w:tcPr>
          <w:p w14:paraId="174793C3" w14:textId="77777777" w:rsidR="008D1820" w:rsidRPr="00617EFC" w:rsidRDefault="008D1820" w:rsidP="008D1820">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17EFC">
              <w:rPr>
                <w:rFonts w:eastAsia="Times New Roman" w:cstheme="minorHAnsi"/>
                <w:sz w:val="16"/>
                <w:szCs w:val="16"/>
              </w:rPr>
              <w:t>Demonstrates a comprehensive and insightful understanding of all relevant background information.</w:t>
            </w:r>
          </w:p>
        </w:tc>
        <w:tc>
          <w:tcPr>
            <w:tcW w:w="2093" w:type="dxa"/>
          </w:tcPr>
          <w:p w14:paraId="2FFC5557" w14:textId="77777777" w:rsidR="008D1820" w:rsidRPr="00617EFC" w:rsidRDefault="008D1820" w:rsidP="008D1820">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17EFC">
              <w:rPr>
                <w:rFonts w:eastAsia="Times New Roman" w:cstheme="minorHAnsi"/>
                <w:sz w:val="16"/>
                <w:szCs w:val="16"/>
              </w:rPr>
              <w:t xml:space="preserve">Demonstrates a clear understanding of relevant background information. </w:t>
            </w:r>
          </w:p>
        </w:tc>
        <w:tc>
          <w:tcPr>
            <w:tcW w:w="2088" w:type="dxa"/>
          </w:tcPr>
          <w:p w14:paraId="7E62B89A" w14:textId="77777777" w:rsidR="008D1820" w:rsidRPr="00617EFC" w:rsidRDefault="008D1820" w:rsidP="008D1820">
            <w:pP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16"/>
                <w:szCs w:val="16"/>
              </w:rPr>
            </w:pPr>
            <w:r>
              <w:rPr>
                <w:rFonts w:eastAsia="Times New Roman" w:cstheme="minorHAnsi"/>
                <w:sz w:val="16"/>
                <w:szCs w:val="16"/>
              </w:rPr>
              <w:t>Provides</w:t>
            </w:r>
            <w:r w:rsidRPr="00617EFC">
              <w:rPr>
                <w:rFonts w:eastAsia="Times New Roman" w:cstheme="minorHAnsi"/>
                <w:sz w:val="16"/>
                <w:szCs w:val="16"/>
              </w:rPr>
              <w:t xml:space="preserve"> some evidence of background information</w:t>
            </w:r>
            <w:r>
              <w:rPr>
                <w:rFonts w:eastAsia="Times New Roman" w:cstheme="minorHAnsi"/>
                <w:sz w:val="16"/>
                <w:szCs w:val="16"/>
              </w:rPr>
              <w:t xml:space="preserve"> with some insight relevant to the project. </w:t>
            </w:r>
          </w:p>
          <w:p w14:paraId="2C50EF85" w14:textId="77777777" w:rsidR="008D1820" w:rsidRPr="00617EFC" w:rsidRDefault="008D1820" w:rsidP="008D1820">
            <w:pP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2088" w:type="dxa"/>
          </w:tcPr>
          <w:p w14:paraId="380199A8" w14:textId="77777777" w:rsidR="008D1820" w:rsidRPr="00617EFC" w:rsidRDefault="008D1820" w:rsidP="008D1820">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17EFC">
              <w:rPr>
                <w:rFonts w:eastAsia="Times New Roman" w:cstheme="minorHAnsi"/>
                <w:sz w:val="16"/>
                <w:szCs w:val="16"/>
              </w:rPr>
              <w:t>Demonstrates limited understanding of background information.</w:t>
            </w:r>
          </w:p>
        </w:tc>
        <w:tc>
          <w:tcPr>
            <w:tcW w:w="2087" w:type="dxa"/>
          </w:tcPr>
          <w:p w14:paraId="3070A1CA" w14:textId="77777777" w:rsidR="008D1820" w:rsidRPr="00617EFC" w:rsidRDefault="008D1820" w:rsidP="008D1820">
            <w:pP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rPr>
            </w:pPr>
            <w:r w:rsidRPr="00617EFC">
              <w:rPr>
                <w:rFonts w:eastAsia="Times New Roman" w:cstheme="minorHAnsi"/>
                <w:sz w:val="16"/>
                <w:szCs w:val="16"/>
              </w:rPr>
              <w:t>The background information is unclear</w:t>
            </w:r>
            <w:r>
              <w:rPr>
                <w:rFonts w:eastAsia="Times New Roman" w:cstheme="minorHAnsi"/>
                <w:sz w:val="16"/>
                <w:szCs w:val="16"/>
              </w:rPr>
              <w:t xml:space="preserve">, </w:t>
            </w:r>
            <w:r w:rsidRPr="00617EFC">
              <w:rPr>
                <w:rFonts w:eastAsia="Times New Roman" w:cstheme="minorHAnsi"/>
                <w:sz w:val="16"/>
                <w:szCs w:val="16"/>
              </w:rPr>
              <w:t xml:space="preserve">not </w:t>
            </w:r>
            <w:r>
              <w:rPr>
                <w:rFonts w:eastAsia="Times New Roman" w:cstheme="minorHAnsi"/>
                <w:sz w:val="16"/>
                <w:szCs w:val="16"/>
              </w:rPr>
              <w:t>explained or is missing.</w:t>
            </w:r>
          </w:p>
          <w:p w14:paraId="6BFBA177" w14:textId="77777777" w:rsidR="008D1820" w:rsidRPr="00617EFC" w:rsidRDefault="008D1820" w:rsidP="008D1820">
            <w:pP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810" w:type="dxa"/>
            <w:vAlign w:val="center"/>
          </w:tcPr>
          <w:p w14:paraId="2F6E3F54" w14:textId="77777777" w:rsidR="008D1820" w:rsidRPr="00617EFC" w:rsidRDefault="008D1820" w:rsidP="008D1820">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617EFC">
              <w:rPr>
                <w:rFonts w:cstheme="minorHAnsi"/>
              </w:rPr>
              <w:t>0.0</w:t>
            </w:r>
          </w:p>
        </w:tc>
        <w:tc>
          <w:tcPr>
            <w:tcW w:w="720" w:type="dxa"/>
            <w:vAlign w:val="center"/>
          </w:tcPr>
          <w:p w14:paraId="33803EFA" w14:textId="77777777" w:rsidR="008D1820" w:rsidRPr="00617EFC" w:rsidRDefault="008D1820" w:rsidP="008D1820">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617EFC">
              <w:rPr>
                <w:rFonts w:cstheme="minorHAnsi"/>
              </w:rPr>
              <w:t>0.05</w:t>
            </w:r>
          </w:p>
        </w:tc>
        <w:tc>
          <w:tcPr>
            <w:tcW w:w="903" w:type="dxa"/>
            <w:vAlign w:val="center"/>
          </w:tcPr>
          <w:p w14:paraId="59FCBEE8" w14:textId="6CBDE81C" w:rsidR="008D1820" w:rsidRPr="00617EFC" w:rsidRDefault="00197153" w:rsidP="008D1820">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0.00</w:t>
            </w:r>
          </w:p>
        </w:tc>
      </w:tr>
      <w:tr w:rsidR="008D1820" w:rsidRPr="00617EFC" w14:paraId="44E6D127" w14:textId="77777777" w:rsidTr="008D1820">
        <w:trPr>
          <w:jc w:val="center"/>
        </w:trPr>
        <w:tc>
          <w:tcPr>
            <w:cnfStyle w:val="001000000000" w:firstRow="0" w:lastRow="0" w:firstColumn="1" w:lastColumn="0" w:oddVBand="0" w:evenVBand="0" w:oddHBand="0" w:evenHBand="0" w:firstRowFirstColumn="0" w:firstRowLastColumn="0" w:lastRowFirstColumn="0" w:lastRowLastColumn="0"/>
            <w:tcW w:w="2157" w:type="dxa"/>
          </w:tcPr>
          <w:p w14:paraId="0FB9BD3A" w14:textId="77777777" w:rsidR="008D1820" w:rsidRPr="00617EFC" w:rsidRDefault="008D1820" w:rsidP="008D1820">
            <w:pPr>
              <w:rPr>
                <w:rFonts w:eastAsia="Times New Roman" w:cstheme="minorHAnsi"/>
                <w:bCs w:val="0"/>
                <w:sz w:val="16"/>
                <w:szCs w:val="16"/>
              </w:rPr>
            </w:pPr>
            <w:r>
              <w:rPr>
                <w:rFonts w:eastAsia="Times New Roman" w:cstheme="minorHAnsi"/>
                <w:sz w:val="16"/>
                <w:szCs w:val="16"/>
              </w:rPr>
              <w:t>Project Overview</w:t>
            </w:r>
            <w:r w:rsidRPr="00617EFC">
              <w:rPr>
                <w:rFonts w:eastAsia="Times New Roman" w:cstheme="minorHAnsi"/>
                <w:sz w:val="16"/>
                <w:szCs w:val="16"/>
              </w:rPr>
              <w:t xml:space="preserve"> (Ch. </w:t>
            </w:r>
            <w:r>
              <w:rPr>
                <w:rFonts w:eastAsia="Times New Roman" w:cstheme="minorHAnsi"/>
                <w:sz w:val="16"/>
                <w:szCs w:val="16"/>
              </w:rPr>
              <w:t>2</w:t>
            </w:r>
            <w:r w:rsidRPr="00617EFC">
              <w:rPr>
                <w:rFonts w:eastAsia="Times New Roman" w:cstheme="minorHAnsi"/>
                <w:sz w:val="16"/>
                <w:szCs w:val="16"/>
              </w:rPr>
              <w:t>)</w:t>
            </w:r>
          </w:p>
          <w:p w14:paraId="639D249F" w14:textId="77777777" w:rsidR="008D1820" w:rsidRPr="00AB6B9B" w:rsidRDefault="008D1820" w:rsidP="008D1820">
            <w:pPr>
              <w:pStyle w:val="ListParagraph"/>
              <w:numPr>
                <w:ilvl w:val="0"/>
                <w:numId w:val="7"/>
              </w:numPr>
              <w:ind w:left="144" w:hanging="144"/>
              <w:rPr>
                <w:rFonts w:eastAsia="Times New Roman" w:cstheme="minorHAnsi"/>
                <w:b w:val="0"/>
                <w:bCs w:val="0"/>
                <w:sz w:val="16"/>
                <w:szCs w:val="16"/>
              </w:rPr>
            </w:pPr>
            <w:r>
              <w:rPr>
                <w:rFonts w:cstheme="minorHAnsi"/>
                <w:b w:val="0"/>
                <w:bCs w:val="0"/>
                <w:sz w:val="16"/>
                <w:szCs w:val="16"/>
              </w:rPr>
              <w:t>Project statement</w:t>
            </w:r>
          </w:p>
          <w:p w14:paraId="1E92DDB4" w14:textId="77777777" w:rsidR="008D1820" w:rsidRPr="00AB6B9B" w:rsidRDefault="008D1820" w:rsidP="008D1820">
            <w:pPr>
              <w:pStyle w:val="ListParagraph"/>
              <w:numPr>
                <w:ilvl w:val="0"/>
                <w:numId w:val="7"/>
              </w:numPr>
              <w:ind w:left="144" w:hanging="144"/>
              <w:rPr>
                <w:rFonts w:eastAsia="Times New Roman" w:cstheme="minorHAnsi"/>
                <w:b w:val="0"/>
                <w:bCs w:val="0"/>
                <w:sz w:val="16"/>
                <w:szCs w:val="16"/>
              </w:rPr>
            </w:pPr>
            <w:r>
              <w:rPr>
                <w:rFonts w:cstheme="minorHAnsi"/>
                <w:b w:val="0"/>
                <w:bCs w:val="0"/>
                <w:sz w:val="16"/>
                <w:szCs w:val="16"/>
              </w:rPr>
              <w:t>Semester primary objectives and deliverables</w:t>
            </w:r>
          </w:p>
          <w:p w14:paraId="034FF220" w14:textId="77777777" w:rsidR="008D1820" w:rsidRPr="00AB6B9B" w:rsidRDefault="008D1820" w:rsidP="008D1820">
            <w:pPr>
              <w:pStyle w:val="ListParagraph"/>
              <w:numPr>
                <w:ilvl w:val="0"/>
                <w:numId w:val="7"/>
              </w:numPr>
              <w:ind w:left="144" w:hanging="144"/>
              <w:rPr>
                <w:rFonts w:eastAsia="Times New Roman" w:cstheme="minorHAnsi"/>
                <w:b w:val="0"/>
                <w:bCs w:val="0"/>
                <w:sz w:val="16"/>
                <w:szCs w:val="16"/>
              </w:rPr>
            </w:pPr>
            <w:r>
              <w:rPr>
                <w:rFonts w:cstheme="minorHAnsi"/>
                <w:b w:val="0"/>
                <w:bCs w:val="0"/>
                <w:sz w:val="16"/>
                <w:szCs w:val="16"/>
              </w:rPr>
              <w:t>Semester secondary objectives and deliverables</w:t>
            </w:r>
          </w:p>
          <w:p w14:paraId="2D085DCA" w14:textId="77777777" w:rsidR="008D1820" w:rsidRPr="00647676" w:rsidRDefault="008D1820" w:rsidP="008D1820">
            <w:pPr>
              <w:pStyle w:val="ListParagraph"/>
              <w:numPr>
                <w:ilvl w:val="0"/>
                <w:numId w:val="7"/>
              </w:numPr>
              <w:ind w:left="144" w:hanging="144"/>
              <w:rPr>
                <w:rFonts w:eastAsia="Times New Roman" w:cstheme="minorHAnsi"/>
                <w:b w:val="0"/>
                <w:bCs w:val="0"/>
                <w:sz w:val="16"/>
                <w:szCs w:val="16"/>
              </w:rPr>
            </w:pPr>
            <w:r w:rsidRPr="00647676">
              <w:rPr>
                <w:rFonts w:cstheme="minorHAnsi"/>
                <w:b w:val="0"/>
                <w:bCs w:val="0"/>
                <w:sz w:val="16"/>
                <w:szCs w:val="16"/>
              </w:rPr>
              <w:t>System overview</w:t>
            </w:r>
          </w:p>
        </w:tc>
        <w:tc>
          <w:tcPr>
            <w:tcW w:w="2088" w:type="dxa"/>
          </w:tcPr>
          <w:p w14:paraId="3502CFA6" w14:textId="77777777" w:rsidR="008D1820" w:rsidRPr="00617EFC" w:rsidRDefault="008D1820" w:rsidP="008D1820">
            <w:pP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rPr>
            </w:pPr>
            <w:r w:rsidRPr="00617EFC">
              <w:rPr>
                <w:rFonts w:eastAsia="Times New Roman" w:cstheme="minorHAnsi"/>
                <w:sz w:val="16"/>
                <w:szCs w:val="16"/>
              </w:rPr>
              <w:t>Demonstrates a comprehensive and insightful understanding of all relevant background information</w:t>
            </w:r>
            <w:r>
              <w:rPr>
                <w:rFonts w:eastAsia="Times New Roman" w:cstheme="minorHAnsi"/>
                <w:sz w:val="16"/>
                <w:szCs w:val="16"/>
              </w:rPr>
              <w:t xml:space="preserve"> and the system overview. S</w:t>
            </w:r>
            <w:r w:rsidRPr="00617EFC">
              <w:rPr>
                <w:rFonts w:eastAsia="Times New Roman" w:cstheme="minorHAnsi"/>
                <w:sz w:val="16"/>
                <w:szCs w:val="16"/>
              </w:rPr>
              <w:t xml:space="preserve">emester objectives </w:t>
            </w:r>
            <w:r>
              <w:rPr>
                <w:rFonts w:eastAsia="Times New Roman" w:cstheme="minorHAnsi"/>
                <w:sz w:val="16"/>
                <w:szCs w:val="16"/>
              </w:rPr>
              <w:t xml:space="preserve">and deliverables </w:t>
            </w:r>
            <w:r w:rsidRPr="00617EFC">
              <w:rPr>
                <w:rFonts w:eastAsia="Times New Roman" w:cstheme="minorHAnsi"/>
                <w:sz w:val="16"/>
                <w:szCs w:val="16"/>
              </w:rPr>
              <w:t>are realistic, clear, and consistent with the long-term objectives.</w:t>
            </w:r>
          </w:p>
        </w:tc>
        <w:tc>
          <w:tcPr>
            <w:tcW w:w="2093" w:type="dxa"/>
          </w:tcPr>
          <w:p w14:paraId="47E4E5CD" w14:textId="77777777" w:rsidR="008D1820" w:rsidRPr="00617EFC" w:rsidRDefault="008D1820" w:rsidP="008D1820">
            <w:pP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rPr>
            </w:pPr>
            <w:r w:rsidRPr="00617EFC">
              <w:rPr>
                <w:rFonts w:eastAsia="Times New Roman" w:cstheme="minorHAnsi"/>
                <w:sz w:val="16"/>
                <w:szCs w:val="16"/>
              </w:rPr>
              <w:t xml:space="preserve">Demonstrates a </w:t>
            </w:r>
            <w:r>
              <w:rPr>
                <w:rFonts w:eastAsia="Times New Roman" w:cstheme="minorHAnsi"/>
                <w:sz w:val="16"/>
                <w:szCs w:val="16"/>
              </w:rPr>
              <w:t>proficient</w:t>
            </w:r>
            <w:r w:rsidRPr="00617EFC">
              <w:rPr>
                <w:rFonts w:eastAsia="Times New Roman" w:cstheme="minorHAnsi"/>
                <w:sz w:val="16"/>
                <w:szCs w:val="16"/>
              </w:rPr>
              <w:t xml:space="preserve"> understanding of relevant background information</w:t>
            </w:r>
            <w:r>
              <w:rPr>
                <w:rFonts w:eastAsia="Times New Roman" w:cstheme="minorHAnsi"/>
                <w:sz w:val="16"/>
                <w:szCs w:val="16"/>
              </w:rPr>
              <w:t xml:space="preserve"> and the system overview. Most </w:t>
            </w:r>
            <w:r w:rsidRPr="00617EFC">
              <w:rPr>
                <w:rFonts w:eastAsia="Times New Roman" w:cstheme="minorHAnsi"/>
                <w:sz w:val="16"/>
                <w:szCs w:val="16"/>
              </w:rPr>
              <w:t xml:space="preserve">semester objectives </w:t>
            </w:r>
            <w:r>
              <w:rPr>
                <w:rFonts w:eastAsia="Times New Roman" w:cstheme="minorHAnsi"/>
                <w:sz w:val="16"/>
                <w:szCs w:val="16"/>
              </w:rPr>
              <w:t xml:space="preserve">and deliverables </w:t>
            </w:r>
            <w:r w:rsidRPr="00617EFC">
              <w:rPr>
                <w:rFonts w:eastAsia="Times New Roman" w:cstheme="minorHAnsi"/>
                <w:sz w:val="16"/>
                <w:szCs w:val="16"/>
              </w:rPr>
              <w:t>are realistic, and consistent with the long-term objectives.</w:t>
            </w:r>
          </w:p>
        </w:tc>
        <w:tc>
          <w:tcPr>
            <w:tcW w:w="2088" w:type="dxa"/>
          </w:tcPr>
          <w:p w14:paraId="3350C2CA" w14:textId="77777777" w:rsidR="008D1820" w:rsidRPr="00617EFC" w:rsidRDefault="008D1820" w:rsidP="008D1820">
            <w:pP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rPr>
            </w:pPr>
            <w:r>
              <w:rPr>
                <w:rFonts w:eastAsia="Times New Roman" w:cstheme="minorHAnsi"/>
                <w:sz w:val="16"/>
                <w:szCs w:val="16"/>
              </w:rPr>
              <w:t>D</w:t>
            </w:r>
            <w:r w:rsidRPr="00617EFC">
              <w:rPr>
                <w:rFonts w:eastAsia="Times New Roman" w:cstheme="minorHAnsi"/>
                <w:sz w:val="16"/>
                <w:szCs w:val="16"/>
              </w:rPr>
              <w:t>emonstrate</w:t>
            </w:r>
            <w:r>
              <w:rPr>
                <w:rFonts w:eastAsia="Times New Roman" w:cstheme="minorHAnsi"/>
                <w:sz w:val="16"/>
                <w:szCs w:val="16"/>
              </w:rPr>
              <w:t>s</w:t>
            </w:r>
            <w:r w:rsidRPr="00617EFC">
              <w:rPr>
                <w:rFonts w:eastAsia="Times New Roman" w:cstheme="minorHAnsi"/>
                <w:sz w:val="16"/>
                <w:szCs w:val="16"/>
              </w:rPr>
              <w:t xml:space="preserve"> some evidence of background information</w:t>
            </w:r>
            <w:r>
              <w:rPr>
                <w:rFonts w:eastAsia="Times New Roman" w:cstheme="minorHAnsi"/>
                <w:sz w:val="16"/>
                <w:szCs w:val="16"/>
              </w:rPr>
              <w:t xml:space="preserve"> and the system overview. </w:t>
            </w:r>
            <w:r w:rsidRPr="00617EFC">
              <w:rPr>
                <w:rFonts w:eastAsia="Times New Roman" w:cstheme="minorHAnsi"/>
                <w:sz w:val="16"/>
                <w:szCs w:val="16"/>
              </w:rPr>
              <w:t>Some of the semester objectives are realistic and consistent with the long-term objectives.</w:t>
            </w:r>
          </w:p>
        </w:tc>
        <w:tc>
          <w:tcPr>
            <w:tcW w:w="2088" w:type="dxa"/>
          </w:tcPr>
          <w:p w14:paraId="3C4D86A4" w14:textId="77777777" w:rsidR="008D1820" w:rsidRPr="00617EFC" w:rsidRDefault="008D1820" w:rsidP="008D1820">
            <w:pP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rPr>
            </w:pPr>
            <w:r w:rsidRPr="00617EFC">
              <w:rPr>
                <w:rFonts w:eastAsia="Times New Roman" w:cstheme="minorHAnsi"/>
                <w:sz w:val="16"/>
                <w:szCs w:val="16"/>
              </w:rPr>
              <w:t>Information on long-term outcomes</w:t>
            </w:r>
            <w:r>
              <w:rPr>
                <w:rFonts w:eastAsia="Times New Roman" w:cstheme="minorHAnsi"/>
                <w:sz w:val="16"/>
                <w:szCs w:val="16"/>
              </w:rPr>
              <w:t xml:space="preserve">, </w:t>
            </w:r>
            <w:r w:rsidRPr="00617EFC">
              <w:rPr>
                <w:rFonts w:eastAsia="Times New Roman" w:cstheme="minorHAnsi"/>
                <w:sz w:val="16"/>
                <w:szCs w:val="16"/>
              </w:rPr>
              <w:t>expected benefits</w:t>
            </w:r>
            <w:r>
              <w:rPr>
                <w:rFonts w:eastAsia="Times New Roman" w:cstheme="minorHAnsi"/>
                <w:sz w:val="16"/>
                <w:szCs w:val="16"/>
              </w:rPr>
              <w:t>,</w:t>
            </w:r>
            <w:r w:rsidRPr="00617EFC">
              <w:rPr>
                <w:rFonts w:eastAsia="Times New Roman" w:cstheme="minorHAnsi"/>
                <w:sz w:val="16"/>
                <w:szCs w:val="16"/>
              </w:rPr>
              <w:t xml:space="preserve"> </w:t>
            </w:r>
            <w:r>
              <w:rPr>
                <w:rFonts w:eastAsia="Times New Roman" w:cstheme="minorHAnsi"/>
                <w:sz w:val="16"/>
                <w:szCs w:val="16"/>
              </w:rPr>
              <w:t xml:space="preserve">and the system overview </w:t>
            </w:r>
            <w:r w:rsidRPr="00617EFC">
              <w:rPr>
                <w:rFonts w:eastAsia="Times New Roman" w:cstheme="minorHAnsi"/>
                <w:sz w:val="16"/>
                <w:szCs w:val="16"/>
              </w:rPr>
              <w:t>is limited.</w:t>
            </w:r>
            <w:r>
              <w:rPr>
                <w:rFonts w:eastAsia="Times New Roman" w:cstheme="minorHAnsi"/>
                <w:sz w:val="16"/>
                <w:szCs w:val="16"/>
              </w:rPr>
              <w:t xml:space="preserve"> </w:t>
            </w:r>
            <w:r w:rsidRPr="00617EFC">
              <w:rPr>
                <w:rFonts w:eastAsia="Times New Roman" w:cstheme="minorHAnsi"/>
                <w:sz w:val="16"/>
                <w:szCs w:val="16"/>
              </w:rPr>
              <w:t>The semester objectives</w:t>
            </w:r>
            <w:r>
              <w:rPr>
                <w:rFonts w:eastAsia="Times New Roman" w:cstheme="minorHAnsi"/>
                <w:sz w:val="16"/>
                <w:szCs w:val="16"/>
              </w:rPr>
              <w:t xml:space="preserve"> and deliverables</w:t>
            </w:r>
            <w:r w:rsidRPr="00617EFC">
              <w:rPr>
                <w:rFonts w:eastAsia="Times New Roman" w:cstheme="minorHAnsi"/>
                <w:sz w:val="16"/>
                <w:szCs w:val="16"/>
              </w:rPr>
              <w:t xml:space="preserve"> are ambiguous and/or indicate a lack of understanding. They are inconsistent with the long-term objectives.</w:t>
            </w:r>
          </w:p>
        </w:tc>
        <w:tc>
          <w:tcPr>
            <w:tcW w:w="2087" w:type="dxa"/>
          </w:tcPr>
          <w:p w14:paraId="05331175" w14:textId="77777777" w:rsidR="008D1820" w:rsidRDefault="008D1820" w:rsidP="008D1820">
            <w:pP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rPr>
            </w:pPr>
            <w:r w:rsidRPr="00617EFC">
              <w:rPr>
                <w:rFonts w:eastAsia="Times New Roman" w:cstheme="minorHAnsi"/>
                <w:sz w:val="16"/>
                <w:szCs w:val="16"/>
              </w:rPr>
              <w:t xml:space="preserve">The </w:t>
            </w:r>
            <w:r>
              <w:rPr>
                <w:rFonts w:eastAsia="Times New Roman" w:cstheme="minorHAnsi"/>
                <w:sz w:val="16"/>
                <w:szCs w:val="16"/>
              </w:rPr>
              <w:t xml:space="preserve">required </w:t>
            </w:r>
            <w:r w:rsidRPr="00617EFC">
              <w:rPr>
                <w:rFonts w:eastAsia="Times New Roman" w:cstheme="minorHAnsi"/>
                <w:sz w:val="16"/>
                <w:szCs w:val="16"/>
              </w:rPr>
              <w:t>information is unclear or is not included.</w:t>
            </w:r>
          </w:p>
          <w:p w14:paraId="13315ABF" w14:textId="77777777" w:rsidR="008D1820" w:rsidRPr="00617EFC" w:rsidRDefault="008D1820" w:rsidP="008D1820">
            <w:pP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rPr>
            </w:pPr>
            <w:r w:rsidRPr="00617EFC">
              <w:rPr>
                <w:rFonts w:eastAsia="Times New Roman" w:cstheme="minorHAnsi"/>
                <w:sz w:val="16"/>
                <w:szCs w:val="16"/>
              </w:rPr>
              <w:t>The semester objectives are stated without clarification or description. They are unclear and/or unrealistic.</w:t>
            </w:r>
          </w:p>
          <w:p w14:paraId="67730F6D" w14:textId="77777777" w:rsidR="008D1820" w:rsidRPr="00617EFC" w:rsidRDefault="008D1820" w:rsidP="008D1820">
            <w:pPr>
              <w:cnfStyle w:val="000000000000" w:firstRow="0" w:lastRow="0" w:firstColumn="0" w:lastColumn="0" w:oddVBand="0" w:evenVBand="0" w:oddHBand="0" w:evenHBand="0" w:firstRowFirstColumn="0" w:firstRowLastColumn="0" w:lastRowFirstColumn="0" w:lastRowLastColumn="0"/>
              <w:rPr>
                <w:rFonts w:eastAsia="Times New Roman" w:cstheme="minorHAnsi"/>
                <w:sz w:val="16"/>
                <w:szCs w:val="16"/>
              </w:rPr>
            </w:pPr>
          </w:p>
        </w:tc>
        <w:tc>
          <w:tcPr>
            <w:tcW w:w="810" w:type="dxa"/>
            <w:vAlign w:val="center"/>
          </w:tcPr>
          <w:p w14:paraId="4423B1B9" w14:textId="77777777" w:rsidR="008D1820" w:rsidRPr="00617EFC" w:rsidRDefault="008D1820" w:rsidP="008D1820">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617EFC">
              <w:rPr>
                <w:rFonts w:cstheme="minorHAnsi"/>
              </w:rPr>
              <w:t>0.0</w:t>
            </w:r>
          </w:p>
        </w:tc>
        <w:tc>
          <w:tcPr>
            <w:tcW w:w="720" w:type="dxa"/>
            <w:vAlign w:val="center"/>
          </w:tcPr>
          <w:p w14:paraId="2865D9FB" w14:textId="77777777" w:rsidR="008D1820" w:rsidRPr="00617EFC" w:rsidRDefault="008D1820" w:rsidP="008D1820">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617EFC">
              <w:rPr>
                <w:rFonts w:cstheme="minorHAnsi"/>
              </w:rPr>
              <w:t>0.05</w:t>
            </w:r>
          </w:p>
        </w:tc>
        <w:tc>
          <w:tcPr>
            <w:tcW w:w="903" w:type="dxa"/>
            <w:vAlign w:val="center"/>
          </w:tcPr>
          <w:p w14:paraId="66682881" w14:textId="77777777" w:rsidR="008D1820" w:rsidRPr="00617EFC" w:rsidRDefault="008D1820" w:rsidP="008D182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617EFC">
              <w:rPr>
                <w:rFonts w:eastAsia="Times New Roman" w:cstheme="minorHAnsi"/>
              </w:rPr>
              <w:fldChar w:fldCharType="begin"/>
            </w:r>
            <w:r w:rsidRPr="00617EFC">
              <w:rPr>
                <w:rFonts w:eastAsia="Times New Roman" w:cstheme="minorHAnsi"/>
              </w:rPr>
              <w:instrText xml:space="preserve"> =product(left) \# "0.00" </w:instrText>
            </w:r>
            <w:r w:rsidRPr="00617EFC">
              <w:rPr>
                <w:rFonts w:eastAsia="Times New Roman" w:cstheme="minorHAnsi"/>
              </w:rPr>
              <w:fldChar w:fldCharType="separate"/>
            </w:r>
            <w:r w:rsidRPr="00617EFC">
              <w:rPr>
                <w:rFonts w:eastAsia="Times New Roman" w:cstheme="minorHAnsi"/>
                <w:noProof/>
              </w:rPr>
              <w:t>0.00</w:t>
            </w:r>
            <w:r w:rsidRPr="00617EFC">
              <w:rPr>
                <w:rFonts w:eastAsia="Times New Roman" w:cstheme="minorHAnsi"/>
              </w:rPr>
              <w:fldChar w:fldCharType="end"/>
            </w:r>
          </w:p>
        </w:tc>
      </w:tr>
      <w:tr w:rsidR="008D1820" w:rsidRPr="00617EFC" w14:paraId="538AF0C7" w14:textId="77777777" w:rsidTr="008D1820">
        <w:trPr>
          <w:trHeight w:val="1421"/>
          <w:jc w:val="center"/>
        </w:trPr>
        <w:tc>
          <w:tcPr>
            <w:cnfStyle w:val="001000000000" w:firstRow="0" w:lastRow="0" w:firstColumn="1" w:lastColumn="0" w:oddVBand="0" w:evenVBand="0" w:oddHBand="0" w:evenHBand="0" w:firstRowFirstColumn="0" w:firstRowLastColumn="0" w:lastRowFirstColumn="0" w:lastRowLastColumn="0"/>
            <w:tcW w:w="2157" w:type="dxa"/>
          </w:tcPr>
          <w:p w14:paraId="65F29B69" w14:textId="77777777" w:rsidR="008D1820" w:rsidRPr="00617EFC" w:rsidRDefault="008D1820" w:rsidP="008D1820">
            <w:pPr>
              <w:autoSpaceDE w:val="0"/>
              <w:autoSpaceDN w:val="0"/>
              <w:adjustRightInd w:val="0"/>
              <w:rPr>
                <w:rFonts w:cstheme="minorHAnsi"/>
                <w:b w:val="0"/>
                <w:bCs w:val="0"/>
                <w:sz w:val="16"/>
                <w:szCs w:val="16"/>
              </w:rPr>
            </w:pPr>
            <w:r w:rsidRPr="00617EFC">
              <w:rPr>
                <w:rFonts w:cstheme="minorHAnsi"/>
                <w:sz w:val="16"/>
                <w:szCs w:val="16"/>
              </w:rPr>
              <w:t>Customer Needs and</w:t>
            </w:r>
          </w:p>
          <w:p w14:paraId="2740E79C" w14:textId="77777777" w:rsidR="008D1820" w:rsidRPr="00617EFC" w:rsidRDefault="008D1820" w:rsidP="008D1820">
            <w:pPr>
              <w:autoSpaceDE w:val="0"/>
              <w:autoSpaceDN w:val="0"/>
              <w:adjustRightInd w:val="0"/>
              <w:rPr>
                <w:rFonts w:cstheme="minorHAnsi"/>
                <w:b w:val="0"/>
                <w:bCs w:val="0"/>
                <w:sz w:val="16"/>
                <w:szCs w:val="16"/>
              </w:rPr>
            </w:pPr>
            <w:r w:rsidRPr="00617EFC">
              <w:rPr>
                <w:rFonts w:cstheme="minorHAnsi"/>
                <w:sz w:val="16"/>
                <w:szCs w:val="16"/>
              </w:rPr>
              <w:t>Engineering Design</w:t>
            </w:r>
          </w:p>
          <w:p w14:paraId="000204B2" w14:textId="77777777" w:rsidR="008D1820" w:rsidRPr="00617EFC" w:rsidRDefault="008D1820" w:rsidP="008D1820">
            <w:pPr>
              <w:autoSpaceDE w:val="0"/>
              <w:autoSpaceDN w:val="0"/>
              <w:adjustRightInd w:val="0"/>
              <w:rPr>
                <w:rFonts w:cstheme="minorHAnsi"/>
                <w:b w:val="0"/>
                <w:bCs w:val="0"/>
                <w:sz w:val="16"/>
                <w:szCs w:val="16"/>
              </w:rPr>
            </w:pPr>
            <w:r w:rsidRPr="00617EFC">
              <w:rPr>
                <w:rFonts w:cstheme="minorHAnsi"/>
                <w:sz w:val="16"/>
                <w:szCs w:val="16"/>
              </w:rPr>
              <w:t>Requirements (Ch. 3)</w:t>
            </w:r>
          </w:p>
          <w:p w14:paraId="687ADCE7" w14:textId="77777777" w:rsidR="008D1820" w:rsidRPr="00082E15" w:rsidRDefault="008D1820" w:rsidP="008D1820">
            <w:pPr>
              <w:pStyle w:val="NormalWeb"/>
              <w:numPr>
                <w:ilvl w:val="0"/>
                <w:numId w:val="4"/>
              </w:numPr>
              <w:spacing w:before="0" w:beforeAutospacing="0" w:after="0" w:afterAutospacing="0"/>
              <w:ind w:left="144" w:hanging="144"/>
              <w:rPr>
                <w:rFonts w:asciiTheme="minorHAnsi" w:hAnsiTheme="minorHAnsi" w:cstheme="minorHAnsi"/>
                <w:b w:val="0"/>
                <w:bCs w:val="0"/>
                <w:sz w:val="16"/>
                <w:szCs w:val="16"/>
              </w:rPr>
            </w:pPr>
            <w:r w:rsidRPr="00082E15">
              <w:rPr>
                <w:rFonts w:asciiTheme="minorHAnsi" w:hAnsiTheme="minorHAnsi" w:cstheme="minorHAnsi"/>
                <w:b w:val="0"/>
                <w:bCs w:val="0"/>
                <w:sz w:val="16"/>
                <w:szCs w:val="16"/>
              </w:rPr>
              <w:t>Customer’s needs</w:t>
            </w:r>
          </w:p>
          <w:p w14:paraId="4C798B9F" w14:textId="77777777" w:rsidR="008D1820" w:rsidRPr="00082E15" w:rsidRDefault="008D1820" w:rsidP="008D1820">
            <w:pPr>
              <w:pStyle w:val="NormalWeb"/>
              <w:numPr>
                <w:ilvl w:val="0"/>
                <w:numId w:val="4"/>
              </w:numPr>
              <w:spacing w:before="0" w:beforeAutospacing="0" w:after="0" w:afterAutospacing="0"/>
              <w:ind w:left="144" w:hanging="144"/>
              <w:rPr>
                <w:rFonts w:asciiTheme="minorHAnsi" w:hAnsiTheme="minorHAnsi" w:cstheme="minorHAnsi"/>
                <w:b w:val="0"/>
                <w:bCs w:val="0"/>
                <w:sz w:val="16"/>
                <w:szCs w:val="16"/>
              </w:rPr>
            </w:pPr>
            <w:r w:rsidRPr="00082E15">
              <w:rPr>
                <w:rFonts w:asciiTheme="minorHAnsi" w:hAnsiTheme="minorHAnsi" w:cstheme="minorHAnsi"/>
                <w:b w:val="0"/>
                <w:bCs w:val="0"/>
                <w:sz w:val="16"/>
                <w:szCs w:val="16"/>
              </w:rPr>
              <w:t>Design constraints</w:t>
            </w:r>
          </w:p>
          <w:p w14:paraId="6DEE2435" w14:textId="77777777" w:rsidR="008D1820" w:rsidRPr="00617EFC" w:rsidRDefault="008D1820" w:rsidP="008D1820">
            <w:pPr>
              <w:pStyle w:val="NormalWeb"/>
              <w:numPr>
                <w:ilvl w:val="0"/>
                <w:numId w:val="4"/>
              </w:numPr>
              <w:spacing w:before="0" w:beforeAutospacing="0" w:after="0" w:afterAutospacing="0"/>
              <w:ind w:left="144" w:hanging="144"/>
              <w:rPr>
                <w:rFonts w:asciiTheme="minorHAnsi" w:hAnsiTheme="minorHAnsi" w:cstheme="minorHAnsi"/>
                <w:color w:val="1F497D"/>
                <w:sz w:val="16"/>
                <w:szCs w:val="16"/>
              </w:rPr>
            </w:pPr>
            <w:r w:rsidRPr="00082E15">
              <w:rPr>
                <w:rFonts w:asciiTheme="minorHAnsi" w:hAnsiTheme="minorHAnsi" w:cstheme="minorHAnsi"/>
                <w:b w:val="0"/>
                <w:bCs w:val="0"/>
                <w:sz w:val="16"/>
                <w:szCs w:val="16"/>
              </w:rPr>
              <w:t>Measurable engineering specifications</w:t>
            </w:r>
          </w:p>
        </w:tc>
        <w:tc>
          <w:tcPr>
            <w:tcW w:w="2088" w:type="dxa"/>
          </w:tcPr>
          <w:p w14:paraId="63EFF01A" w14:textId="77777777" w:rsidR="008D1820" w:rsidRPr="00617EFC" w:rsidRDefault="008D1820" w:rsidP="008D182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17EFC">
              <w:rPr>
                <w:rFonts w:cstheme="minorHAnsi"/>
                <w:sz w:val="16"/>
                <w:szCs w:val="16"/>
              </w:rPr>
              <w:t>All relevant requirements and constraints are identified, prioritized, and translated into clear and measurable engineering</w:t>
            </w:r>
            <w:r>
              <w:rPr>
                <w:rFonts w:cstheme="minorHAnsi"/>
                <w:sz w:val="16"/>
                <w:szCs w:val="16"/>
              </w:rPr>
              <w:t xml:space="preserve"> s</w:t>
            </w:r>
            <w:r w:rsidRPr="00617EFC">
              <w:rPr>
                <w:rFonts w:cstheme="minorHAnsi"/>
                <w:sz w:val="16"/>
                <w:szCs w:val="16"/>
              </w:rPr>
              <w:t>pecifications</w:t>
            </w:r>
            <w:r>
              <w:rPr>
                <w:rFonts w:cstheme="minorHAnsi"/>
                <w:sz w:val="16"/>
                <w:szCs w:val="16"/>
              </w:rPr>
              <w:t xml:space="preserve"> as appropriate.</w:t>
            </w:r>
          </w:p>
        </w:tc>
        <w:tc>
          <w:tcPr>
            <w:tcW w:w="2093" w:type="dxa"/>
          </w:tcPr>
          <w:p w14:paraId="06DAF030" w14:textId="77777777" w:rsidR="008D1820" w:rsidRPr="00617EFC" w:rsidRDefault="008D1820" w:rsidP="008D182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17EFC">
              <w:rPr>
                <w:rFonts w:cstheme="minorHAnsi"/>
                <w:sz w:val="16"/>
                <w:szCs w:val="16"/>
              </w:rPr>
              <w:t>Most critical requirements</w:t>
            </w:r>
          </w:p>
          <w:p w14:paraId="183D13A4" w14:textId="77777777" w:rsidR="008D1820" w:rsidRPr="00617EFC" w:rsidRDefault="008D1820" w:rsidP="008D182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17EFC">
              <w:rPr>
                <w:rFonts w:cstheme="minorHAnsi"/>
                <w:sz w:val="16"/>
                <w:szCs w:val="16"/>
              </w:rPr>
              <w:t xml:space="preserve">and constraints are identified. Many requirements </w:t>
            </w:r>
            <w:proofErr w:type="gramStart"/>
            <w:r w:rsidRPr="00617EFC">
              <w:rPr>
                <w:rFonts w:cstheme="minorHAnsi"/>
                <w:sz w:val="16"/>
                <w:szCs w:val="16"/>
              </w:rPr>
              <w:t>are</w:t>
            </w:r>
            <w:proofErr w:type="gramEnd"/>
          </w:p>
          <w:p w14:paraId="7A2748E0" w14:textId="77777777" w:rsidR="008D1820" w:rsidRPr="00617EFC" w:rsidRDefault="008D1820" w:rsidP="008D182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17EFC">
              <w:rPr>
                <w:rFonts w:cstheme="minorHAnsi"/>
                <w:sz w:val="16"/>
                <w:szCs w:val="16"/>
              </w:rPr>
              <w:t>translated into measurable</w:t>
            </w:r>
            <w:r>
              <w:rPr>
                <w:rFonts w:cstheme="minorHAnsi"/>
                <w:sz w:val="16"/>
                <w:szCs w:val="16"/>
              </w:rPr>
              <w:t xml:space="preserve"> </w:t>
            </w:r>
            <w:r w:rsidRPr="00617EFC">
              <w:rPr>
                <w:rFonts w:cstheme="minorHAnsi"/>
                <w:sz w:val="16"/>
                <w:szCs w:val="16"/>
              </w:rPr>
              <w:t>engineering specifications.</w:t>
            </w:r>
          </w:p>
        </w:tc>
        <w:tc>
          <w:tcPr>
            <w:tcW w:w="2088" w:type="dxa"/>
          </w:tcPr>
          <w:p w14:paraId="5023B275" w14:textId="77777777" w:rsidR="008D1820" w:rsidRPr="00617EFC" w:rsidRDefault="008D1820" w:rsidP="008D182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17EFC">
              <w:rPr>
                <w:rFonts w:cstheme="minorHAnsi"/>
                <w:sz w:val="16"/>
                <w:szCs w:val="16"/>
              </w:rPr>
              <w:t>Some of the key requirements and constraints are identified</w:t>
            </w:r>
            <w:r>
              <w:rPr>
                <w:rFonts w:cstheme="minorHAnsi"/>
                <w:sz w:val="16"/>
                <w:szCs w:val="16"/>
              </w:rPr>
              <w:t>,</w:t>
            </w:r>
          </w:p>
          <w:p w14:paraId="048220BA" w14:textId="77777777" w:rsidR="008D1820" w:rsidRPr="00617EFC" w:rsidRDefault="008D1820" w:rsidP="008D182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17EFC">
              <w:rPr>
                <w:rFonts w:cstheme="minorHAnsi"/>
                <w:sz w:val="16"/>
                <w:szCs w:val="16"/>
              </w:rPr>
              <w:t>and translated into</w:t>
            </w:r>
          </w:p>
          <w:p w14:paraId="0F2E3A78" w14:textId="77777777" w:rsidR="008D1820" w:rsidRPr="00617EFC" w:rsidRDefault="008D1820" w:rsidP="008D182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17EFC">
              <w:rPr>
                <w:rFonts w:cstheme="minorHAnsi"/>
                <w:sz w:val="16"/>
                <w:szCs w:val="16"/>
              </w:rPr>
              <w:t>measurable engineering</w:t>
            </w:r>
          </w:p>
          <w:p w14:paraId="7B85B83A" w14:textId="77777777" w:rsidR="008D1820" w:rsidRPr="00617EFC" w:rsidRDefault="008D1820" w:rsidP="008D1820">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17EFC">
              <w:rPr>
                <w:rFonts w:cstheme="minorHAnsi"/>
                <w:sz w:val="16"/>
                <w:szCs w:val="16"/>
              </w:rPr>
              <w:t>specifications.</w:t>
            </w:r>
          </w:p>
        </w:tc>
        <w:tc>
          <w:tcPr>
            <w:tcW w:w="2088" w:type="dxa"/>
          </w:tcPr>
          <w:p w14:paraId="53F97078" w14:textId="77777777" w:rsidR="008D1820" w:rsidRPr="00617EFC" w:rsidRDefault="008D1820" w:rsidP="008D1820">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17EFC">
              <w:rPr>
                <w:rFonts w:eastAsia="Times New Roman" w:cstheme="minorHAnsi"/>
                <w:color w:val="000000"/>
                <w:sz w:val="16"/>
                <w:szCs w:val="16"/>
              </w:rPr>
              <w:t>Customer needs are incomplete, unclear, or not linked to engineering requirements. Very little engineering work has been done &amp; presented.</w:t>
            </w:r>
          </w:p>
        </w:tc>
        <w:tc>
          <w:tcPr>
            <w:tcW w:w="2087" w:type="dxa"/>
          </w:tcPr>
          <w:p w14:paraId="235C9EE9" w14:textId="77777777" w:rsidR="008D1820" w:rsidRPr="00617EFC" w:rsidRDefault="008D1820" w:rsidP="008D1820">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17EFC">
              <w:rPr>
                <w:rFonts w:eastAsia="Times New Roman" w:cstheme="minorHAnsi"/>
                <w:color w:val="000000"/>
                <w:sz w:val="16"/>
                <w:szCs w:val="16"/>
              </w:rPr>
              <w:t>Customer needs and engineering requirements are skeletal. No evidence of engineering work is shown.</w:t>
            </w:r>
          </w:p>
        </w:tc>
        <w:tc>
          <w:tcPr>
            <w:tcW w:w="810" w:type="dxa"/>
            <w:vAlign w:val="center"/>
          </w:tcPr>
          <w:p w14:paraId="33491907" w14:textId="77777777" w:rsidR="008D1820" w:rsidRPr="00617EFC" w:rsidRDefault="008D1820" w:rsidP="008D1820">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617EFC">
              <w:rPr>
                <w:rFonts w:cstheme="minorHAnsi"/>
              </w:rPr>
              <w:t>0.0</w:t>
            </w:r>
          </w:p>
        </w:tc>
        <w:tc>
          <w:tcPr>
            <w:tcW w:w="720" w:type="dxa"/>
            <w:vAlign w:val="center"/>
          </w:tcPr>
          <w:p w14:paraId="1651E6DB" w14:textId="77777777" w:rsidR="008D1820" w:rsidRPr="00617EFC" w:rsidRDefault="008D1820" w:rsidP="008D1820">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617EFC">
              <w:rPr>
                <w:rFonts w:cstheme="minorHAnsi"/>
              </w:rPr>
              <w:t>0.05</w:t>
            </w:r>
          </w:p>
        </w:tc>
        <w:tc>
          <w:tcPr>
            <w:tcW w:w="903" w:type="dxa"/>
            <w:vAlign w:val="center"/>
          </w:tcPr>
          <w:p w14:paraId="5F1213B5" w14:textId="77777777" w:rsidR="008D1820" w:rsidRPr="00617EFC" w:rsidRDefault="008D1820" w:rsidP="008D1820">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617EFC">
              <w:rPr>
                <w:rFonts w:eastAsia="Times New Roman" w:cstheme="minorHAnsi"/>
              </w:rPr>
              <w:fldChar w:fldCharType="begin"/>
            </w:r>
            <w:r w:rsidRPr="00617EFC">
              <w:rPr>
                <w:rFonts w:eastAsia="Times New Roman" w:cstheme="minorHAnsi"/>
              </w:rPr>
              <w:instrText xml:space="preserve"> =product(left) \# "0.00" </w:instrText>
            </w:r>
            <w:r w:rsidRPr="00617EFC">
              <w:rPr>
                <w:rFonts w:eastAsia="Times New Roman" w:cstheme="minorHAnsi"/>
              </w:rPr>
              <w:fldChar w:fldCharType="separate"/>
            </w:r>
            <w:r w:rsidRPr="00617EFC">
              <w:rPr>
                <w:rFonts w:eastAsia="Times New Roman" w:cstheme="minorHAnsi"/>
                <w:noProof/>
              </w:rPr>
              <w:t>0.00</w:t>
            </w:r>
            <w:r w:rsidRPr="00617EFC">
              <w:rPr>
                <w:rFonts w:eastAsia="Times New Roman" w:cstheme="minorHAnsi"/>
              </w:rPr>
              <w:fldChar w:fldCharType="end"/>
            </w:r>
          </w:p>
        </w:tc>
      </w:tr>
      <w:tr w:rsidR="008D1820" w:rsidRPr="00617EFC" w14:paraId="2817FDE8" w14:textId="77777777" w:rsidTr="008D1820">
        <w:trPr>
          <w:trHeight w:val="944"/>
          <w:jc w:val="center"/>
        </w:trPr>
        <w:tc>
          <w:tcPr>
            <w:cnfStyle w:val="001000000000" w:firstRow="0" w:lastRow="0" w:firstColumn="1" w:lastColumn="0" w:oddVBand="0" w:evenVBand="0" w:oddHBand="0" w:evenHBand="0" w:firstRowFirstColumn="0" w:firstRowLastColumn="0" w:lastRowFirstColumn="0" w:lastRowLastColumn="0"/>
            <w:tcW w:w="2157" w:type="dxa"/>
          </w:tcPr>
          <w:p w14:paraId="1443DCF6" w14:textId="77777777" w:rsidR="008D1820" w:rsidRPr="0042261E" w:rsidRDefault="008D1820" w:rsidP="008D1820">
            <w:pPr>
              <w:autoSpaceDE w:val="0"/>
              <w:autoSpaceDN w:val="0"/>
              <w:adjustRightInd w:val="0"/>
              <w:rPr>
                <w:rFonts w:cstheme="minorHAnsi"/>
                <w:b w:val="0"/>
                <w:bCs w:val="0"/>
                <w:sz w:val="16"/>
                <w:szCs w:val="16"/>
              </w:rPr>
            </w:pPr>
            <w:r w:rsidRPr="0042261E">
              <w:rPr>
                <w:rFonts w:cstheme="minorHAnsi"/>
                <w:sz w:val="16"/>
                <w:szCs w:val="16"/>
              </w:rPr>
              <w:t>System Concept</w:t>
            </w:r>
          </w:p>
          <w:p w14:paraId="0A80749B" w14:textId="77777777" w:rsidR="008D1820" w:rsidRPr="0042261E" w:rsidRDefault="008D1820" w:rsidP="008D1820">
            <w:pPr>
              <w:autoSpaceDE w:val="0"/>
              <w:autoSpaceDN w:val="0"/>
              <w:adjustRightInd w:val="0"/>
              <w:rPr>
                <w:rFonts w:cstheme="minorHAnsi"/>
                <w:b w:val="0"/>
                <w:bCs w:val="0"/>
                <w:sz w:val="16"/>
                <w:szCs w:val="16"/>
              </w:rPr>
            </w:pPr>
            <w:r w:rsidRPr="0042261E">
              <w:rPr>
                <w:rFonts w:cstheme="minorHAnsi"/>
                <w:sz w:val="16"/>
                <w:szCs w:val="16"/>
              </w:rPr>
              <w:t>Development (Ch. 4)</w:t>
            </w:r>
          </w:p>
          <w:p w14:paraId="7D060A5D" w14:textId="77777777" w:rsidR="008D1820" w:rsidRPr="0042261E" w:rsidRDefault="008D1820" w:rsidP="008D1820">
            <w:pPr>
              <w:pStyle w:val="NormalWeb"/>
              <w:numPr>
                <w:ilvl w:val="0"/>
                <w:numId w:val="4"/>
              </w:numPr>
              <w:spacing w:before="0" w:beforeAutospacing="0" w:after="0" w:afterAutospacing="0"/>
              <w:ind w:left="144" w:hanging="144"/>
              <w:rPr>
                <w:rFonts w:asciiTheme="minorHAnsi" w:hAnsiTheme="minorHAnsi" w:cstheme="minorHAnsi"/>
                <w:b w:val="0"/>
                <w:bCs w:val="0"/>
                <w:sz w:val="16"/>
                <w:szCs w:val="16"/>
              </w:rPr>
            </w:pPr>
            <w:r w:rsidRPr="0042261E">
              <w:rPr>
                <w:rFonts w:asciiTheme="minorHAnsi" w:hAnsiTheme="minorHAnsi" w:cstheme="minorHAnsi"/>
                <w:b w:val="0"/>
                <w:bCs w:val="0"/>
                <w:sz w:val="16"/>
                <w:szCs w:val="16"/>
              </w:rPr>
              <w:t>Concepts generation and selection</w:t>
            </w:r>
          </w:p>
          <w:p w14:paraId="6BC88A7E" w14:textId="77777777" w:rsidR="008D1820" w:rsidRPr="0042261E" w:rsidRDefault="008D1820" w:rsidP="008D1820">
            <w:pPr>
              <w:pStyle w:val="NormalWeb"/>
              <w:numPr>
                <w:ilvl w:val="0"/>
                <w:numId w:val="4"/>
              </w:numPr>
              <w:spacing w:before="0" w:beforeAutospacing="0" w:after="0" w:afterAutospacing="0"/>
              <w:ind w:left="144" w:hanging="144"/>
              <w:rPr>
                <w:rFonts w:asciiTheme="minorHAnsi" w:hAnsiTheme="minorHAnsi" w:cstheme="minorHAnsi"/>
                <w:b w:val="0"/>
                <w:bCs w:val="0"/>
                <w:sz w:val="16"/>
                <w:szCs w:val="16"/>
              </w:rPr>
            </w:pPr>
            <w:r w:rsidRPr="0042261E">
              <w:rPr>
                <w:rFonts w:asciiTheme="minorHAnsi" w:hAnsiTheme="minorHAnsi" w:cstheme="minorHAnsi"/>
                <w:b w:val="0"/>
                <w:bCs w:val="0"/>
                <w:sz w:val="16"/>
                <w:szCs w:val="16"/>
              </w:rPr>
              <w:t>Multiple concepts</w:t>
            </w:r>
          </w:p>
          <w:p w14:paraId="0775F598" w14:textId="77777777" w:rsidR="008D1820" w:rsidRPr="0042261E" w:rsidRDefault="008D1820" w:rsidP="008D1820">
            <w:pPr>
              <w:pStyle w:val="NormalWeb"/>
              <w:numPr>
                <w:ilvl w:val="0"/>
                <w:numId w:val="4"/>
              </w:numPr>
              <w:spacing w:before="0" w:beforeAutospacing="0" w:after="0" w:afterAutospacing="0"/>
              <w:ind w:left="144" w:hanging="144"/>
              <w:rPr>
                <w:rFonts w:asciiTheme="minorHAnsi" w:hAnsiTheme="minorHAnsi" w:cstheme="minorHAnsi"/>
                <w:b w:val="0"/>
                <w:bCs w:val="0"/>
                <w:sz w:val="16"/>
                <w:szCs w:val="16"/>
              </w:rPr>
            </w:pPr>
            <w:r w:rsidRPr="0042261E">
              <w:rPr>
                <w:rFonts w:asciiTheme="minorHAnsi" w:hAnsiTheme="minorHAnsi" w:cstheme="minorHAnsi"/>
                <w:b w:val="0"/>
                <w:bCs w:val="0"/>
                <w:sz w:val="16"/>
                <w:szCs w:val="16"/>
              </w:rPr>
              <w:t>Appropriate visual aids</w:t>
            </w:r>
          </w:p>
        </w:tc>
        <w:tc>
          <w:tcPr>
            <w:tcW w:w="2088" w:type="dxa"/>
          </w:tcPr>
          <w:p w14:paraId="535B7866" w14:textId="363607E5" w:rsidR="008D1820" w:rsidRPr="00617EFC" w:rsidRDefault="008D1820" w:rsidP="008D182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17EFC">
              <w:rPr>
                <w:rFonts w:cstheme="minorHAnsi"/>
                <w:sz w:val="16"/>
                <w:szCs w:val="16"/>
              </w:rPr>
              <w:t>Concept space includes</w:t>
            </w:r>
            <w:r>
              <w:rPr>
                <w:rFonts w:cstheme="minorHAnsi"/>
                <w:sz w:val="16"/>
                <w:szCs w:val="16"/>
              </w:rPr>
              <w:t xml:space="preserve"> </w:t>
            </w:r>
            <w:r w:rsidRPr="00617EFC">
              <w:rPr>
                <w:rFonts w:cstheme="minorHAnsi"/>
                <w:sz w:val="16"/>
                <w:szCs w:val="16"/>
              </w:rPr>
              <w:t>reasonable options for all</w:t>
            </w:r>
            <w:r>
              <w:rPr>
                <w:rFonts w:cstheme="minorHAnsi"/>
                <w:sz w:val="16"/>
                <w:szCs w:val="16"/>
              </w:rPr>
              <w:t xml:space="preserve"> </w:t>
            </w:r>
            <w:r w:rsidRPr="00617EFC">
              <w:rPr>
                <w:rFonts w:cstheme="minorHAnsi"/>
                <w:sz w:val="16"/>
                <w:szCs w:val="16"/>
              </w:rPr>
              <w:t xml:space="preserve">functions. </w:t>
            </w:r>
            <w:r w:rsidR="00FE0F2A">
              <w:rPr>
                <w:rFonts w:cstheme="minorHAnsi"/>
                <w:sz w:val="16"/>
                <w:szCs w:val="16"/>
              </w:rPr>
              <w:t xml:space="preserve">Many appropriate visual aids are used to explain the concepts. </w:t>
            </w:r>
            <w:r w:rsidRPr="00617EFC">
              <w:rPr>
                <w:rFonts w:cstheme="minorHAnsi"/>
                <w:sz w:val="16"/>
                <w:szCs w:val="16"/>
              </w:rPr>
              <w:t>Selection criteria</w:t>
            </w:r>
            <w:r>
              <w:rPr>
                <w:rFonts w:cstheme="minorHAnsi"/>
                <w:sz w:val="16"/>
                <w:szCs w:val="16"/>
              </w:rPr>
              <w:t xml:space="preserve"> </w:t>
            </w:r>
            <w:r w:rsidRPr="00617EFC">
              <w:rPr>
                <w:rFonts w:cstheme="minorHAnsi"/>
                <w:sz w:val="16"/>
                <w:szCs w:val="16"/>
              </w:rPr>
              <w:t>are well</w:t>
            </w:r>
            <w:r>
              <w:rPr>
                <w:rFonts w:cstheme="minorHAnsi"/>
                <w:sz w:val="16"/>
                <w:szCs w:val="16"/>
              </w:rPr>
              <w:t>-</w:t>
            </w:r>
            <w:r w:rsidRPr="00617EFC">
              <w:rPr>
                <w:rFonts w:cstheme="minorHAnsi"/>
                <w:sz w:val="16"/>
                <w:szCs w:val="16"/>
              </w:rPr>
              <w:t xml:space="preserve">defined, and </w:t>
            </w:r>
            <w:r>
              <w:rPr>
                <w:rFonts w:cstheme="minorHAnsi"/>
                <w:sz w:val="16"/>
                <w:szCs w:val="16"/>
              </w:rPr>
              <w:t xml:space="preserve">the </w:t>
            </w:r>
            <w:r w:rsidRPr="00617EFC">
              <w:rPr>
                <w:rFonts w:cstheme="minorHAnsi"/>
                <w:sz w:val="16"/>
                <w:szCs w:val="16"/>
              </w:rPr>
              <w:t>scores</w:t>
            </w:r>
            <w:r>
              <w:rPr>
                <w:rFonts w:cstheme="minorHAnsi"/>
                <w:sz w:val="16"/>
                <w:szCs w:val="16"/>
              </w:rPr>
              <w:t xml:space="preserve"> </w:t>
            </w:r>
            <w:r w:rsidRPr="00617EFC">
              <w:rPr>
                <w:rFonts w:cstheme="minorHAnsi"/>
                <w:sz w:val="16"/>
                <w:szCs w:val="16"/>
              </w:rPr>
              <w:t>are clearly explained.</w:t>
            </w:r>
            <w:r w:rsidRPr="00617EFC">
              <w:rPr>
                <w:rFonts w:cstheme="minorHAnsi"/>
                <w:sz w:val="16"/>
                <w:szCs w:val="16"/>
              </w:rPr>
              <w:br/>
            </w:r>
          </w:p>
        </w:tc>
        <w:tc>
          <w:tcPr>
            <w:tcW w:w="2093" w:type="dxa"/>
          </w:tcPr>
          <w:p w14:paraId="7726B306" w14:textId="1BEBF456" w:rsidR="008D1820" w:rsidRPr="00617EFC" w:rsidRDefault="008D1820" w:rsidP="008D1820">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17EFC">
              <w:rPr>
                <w:rFonts w:cstheme="minorHAnsi"/>
                <w:sz w:val="16"/>
                <w:szCs w:val="16"/>
              </w:rPr>
              <w:t>Concept space includes good brea</w:t>
            </w:r>
            <w:r>
              <w:rPr>
                <w:rFonts w:cstheme="minorHAnsi"/>
                <w:sz w:val="16"/>
                <w:szCs w:val="16"/>
              </w:rPr>
              <w:t>d</w:t>
            </w:r>
            <w:r w:rsidRPr="00617EFC">
              <w:rPr>
                <w:rFonts w:cstheme="minorHAnsi"/>
                <w:sz w:val="16"/>
                <w:szCs w:val="16"/>
              </w:rPr>
              <w:t xml:space="preserve">th for all functions. </w:t>
            </w:r>
            <w:r w:rsidR="00FE0F2A">
              <w:rPr>
                <w:rFonts w:cstheme="minorHAnsi"/>
                <w:sz w:val="16"/>
                <w:szCs w:val="16"/>
              </w:rPr>
              <w:t xml:space="preserve">Some </w:t>
            </w:r>
            <w:r w:rsidR="00FE0F2A">
              <w:rPr>
                <w:rFonts w:cstheme="minorHAnsi"/>
                <w:sz w:val="16"/>
                <w:szCs w:val="16"/>
              </w:rPr>
              <w:t xml:space="preserve">appropriate visual aids are used to explain the concepts. </w:t>
            </w:r>
            <w:r w:rsidRPr="00617EFC">
              <w:rPr>
                <w:rFonts w:cstheme="minorHAnsi"/>
                <w:sz w:val="16"/>
                <w:szCs w:val="16"/>
              </w:rPr>
              <w:t>Selecti</w:t>
            </w:r>
            <w:r>
              <w:rPr>
                <w:rFonts w:cstheme="minorHAnsi"/>
                <w:sz w:val="16"/>
                <w:szCs w:val="16"/>
              </w:rPr>
              <w:t>o</w:t>
            </w:r>
            <w:r w:rsidRPr="00617EFC">
              <w:rPr>
                <w:rFonts w:cstheme="minorHAnsi"/>
                <w:sz w:val="16"/>
                <w:szCs w:val="16"/>
              </w:rPr>
              <w:t xml:space="preserve">n processes are appropriate for the given project. </w:t>
            </w:r>
          </w:p>
        </w:tc>
        <w:tc>
          <w:tcPr>
            <w:tcW w:w="2088" w:type="dxa"/>
          </w:tcPr>
          <w:p w14:paraId="22AEE272" w14:textId="77777777" w:rsidR="008D1820" w:rsidRPr="00617EFC" w:rsidRDefault="008D1820" w:rsidP="008D182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17EFC">
              <w:rPr>
                <w:rFonts w:cstheme="minorHAnsi"/>
                <w:sz w:val="16"/>
                <w:szCs w:val="16"/>
              </w:rPr>
              <w:t>Concept space includes</w:t>
            </w:r>
            <w:r>
              <w:rPr>
                <w:rFonts w:cstheme="minorHAnsi"/>
                <w:sz w:val="16"/>
                <w:szCs w:val="16"/>
              </w:rPr>
              <w:t xml:space="preserve"> a </w:t>
            </w:r>
            <w:r w:rsidRPr="00617EFC">
              <w:rPr>
                <w:rFonts w:cstheme="minorHAnsi"/>
                <w:sz w:val="16"/>
                <w:szCs w:val="16"/>
              </w:rPr>
              <w:t>reasonable number of alternatives. A selection process exists, but some</w:t>
            </w:r>
            <w:r>
              <w:rPr>
                <w:rFonts w:cstheme="minorHAnsi"/>
                <w:sz w:val="16"/>
                <w:szCs w:val="16"/>
              </w:rPr>
              <w:t xml:space="preserve"> </w:t>
            </w:r>
            <w:r w:rsidRPr="00617EFC">
              <w:rPr>
                <w:rFonts w:cstheme="minorHAnsi"/>
                <w:sz w:val="16"/>
                <w:szCs w:val="16"/>
              </w:rPr>
              <w:t xml:space="preserve">selection criteria are </w:t>
            </w:r>
            <w:proofErr w:type="gramStart"/>
            <w:r w:rsidRPr="00617EFC">
              <w:rPr>
                <w:rFonts w:cstheme="minorHAnsi"/>
                <w:sz w:val="16"/>
                <w:szCs w:val="16"/>
              </w:rPr>
              <w:t>poorly</w:t>
            </w:r>
            <w:proofErr w:type="gramEnd"/>
          </w:p>
          <w:p w14:paraId="2A31ED3B" w14:textId="77777777" w:rsidR="008D1820" w:rsidRPr="00617EFC" w:rsidRDefault="008D1820" w:rsidP="008D182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17EFC">
              <w:rPr>
                <w:rFonts w:cstheme="minorHAnsi"/>
                <w:sz w:val="16"/>
                <w:szCs w:val="16"/>
              </w:rPr>
              <w:t xml:space="preserve">defined (may not match the specifications). </w:t>
            </w:r>
          </w:p>
        </w:tc>
        <w:tc>
          <w:tcPr>
            <w:tcW w:w="2088" w:type="dxa"/>
          </w:tcPr>
          <w:p w14:paraId="5866C4A7" w14:textId="77777777" w:rsidR="008D1820" w:rsidRDefault="008D1820" w:rsidP="008D1820">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17EFC">
              <w:rPr>
                <w:rFonts w:cstheme="minorHAnsi"/>
                <w:sz w:val="16"/>
                <w:szCs w:val="16"/>
              </w:rPr>
              <w:t xml:space="preserve">A few concepts </w:t>
            </w:r>
            <w:r>
              <w:rPr>
                <w:rFonts w:cstheme="minorHAnsi"/>
                <w:sz w:val="16"/>
                <w:szCs w:val="16"/>
              </w:rPr>
              <w:t xml:space="preserve">are </w:t>
            </w:r>
            <w:r w:rsidRPr="00617EFC">
              <w:rPr>
                <w:rFonts w:cstheme="minorHAnsi"/>
                <w:sz w:val="16"/>
                <w:szCs w:val="16"/>
              </w:rPr>
              <w:t>offered to address some functions.</w:t>
            </w:r>
            <w:r>
              <w:rPr>
                <w:rFonts w:cstheme="minorHAnsi"/>
                <w:sz w:val="16"/>
                <w:szCs w:val="16"/>
              </w:rPr>
              <w:t xml:space="preserve"> </w:t>
            </w:r>
          </w:p>
          <w:p w14:paraId="79931ACC" w14:textId="77777777" w:rsidR="008D1820" w:rsidRPr="00617EFC" w:rsidRDefault="008D1820" w:rsidP="008D1820">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The s</w:t>
            </w:r>
            <w:r w:rsidRPr="00617EFC">
              <w:rPr>
                <w:rFonts w:cstheme="minorHAnsi"/>
                <w:sz w:val="16"/>
                <w:szCs w:val="16"/>
              </w:rPr>
              <w:t xml:space="preserve">election process </w:t>
            </w:r>
            <w:r>
              <w:rPr>
                <w:rFonts w:cstheme="minorHAnsi"/>
                <w:sz w:val="16"/>
                <w:szCs w:val="16"/>
              </w:rPr>
              <w:t xml:space="preserve">does not </w:t>
            </w:r>
            <w:r w:rsidRPr="00617EFC">
              <w:rPr>
                <w:rFonts w:cstheme="minorHAnsi"/>
                <w:sz w:val="16"/>
                <w:szCs w:val="16"/>
              </w:rPr>
              <w:t>match engineering specifications.</w:t>
            </w:r>
          </w:p>
        </w:tc>
        <w:tc>
          <w:tcPr>
            <w:tcW w:w="2087" w:type="dxa"/>
          </w:tcPr>
          <w:p w14:paraId="1B78060A" w14:textId="77777777" w:rsidR="008D1820" w:rsidRPr="00617EFC" w:rsidRDefault="008D1820" w:rsidP="008D1820">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A s</w:t>
            </w:r>
            <w:r w:rsidRPr="00617EFC">
              <w:rPr>
                <w:rFonts w:cstheme="minorHAnsi"/>
                <w:sz w:val="16"/>
                <w:szCs w:val="16"/>
              </w:rPr>
              <w:t xml:space="preserve">ingle concept </w:t>
            </w:r>
            <w:r>
              <w:rPr>
                <w:rFonts w:cstheme="minorHAnsi"/>
                <w:sz w:val="16"/>
                <w:szCs w:val="16"/>
              </w:rPr>
              <w:t xml:space="preserve">is offered </w:t>
            </w:r>
            <w:r w:rsidRPr="00617EFC">
              <w:rPr>
                <w:rFonts w:cstheme="minorHAnsi"/>
                <w:sz w:val="16"/>
                <w:szCs w:val="16"/>
              </w:rPr>
              <w:t xml:space="preserve">for some functions. </w:t>
            </w:r>
            <w:r>
              <w:rPr>
                <w:rFonts w:cstheme="minorHAnsi"/>
                <w:sz w:val="16"/>
                <w:szCs w:val="16"/>
              </w:rPr>
              <w:t>A s</w:t>
            </w:r>
            <w:r w:rsidRPr="00617EFC">
              <w:rPr>
                <w:rFonts w:cstheme="minorHAnsi"/>
                <w:sz w:val="16"/>
                <w:szCs w:val="16"/>
              </w:rPr>
              <w:t>election process and/</w:t>
            </w:r>
            <w:r>
              <w:rPr>
                <w:rFonts w:cstheme="minorHAnsi"/>
                <w:sz w:val="16"/>
                <w:szCs w:val="16"/>
              </w:rPr>
              <w:t xml:space="preserve">or </w:t>
            </w:r>
            <w:r w:rsidRPr="00617EFC">
              <w:rPr>
                <w:rFonts w:cstheme="minorHAnsi"/>
                <w:sz w:val="16"/>
                <w:szCs w:val="16"/>
              </w:rPr>
              <w:t xml:space="preserve">scoring </w:t>
            </w:r>
            <w:r>
              <w:rPr>
                <w:rFonts w:cstheme="minorHAnsi"/>
                <w:sz w:val="16"/>
                <w:szCs w:val="16"/>
              </w:rPr>
              <w:t xml:space="preserve">are </w:t>
            </w:r>
            <w:r w:rsidRPr="00617EFC">
              <w:rPr>
                <w:rFonts w:cstheme="minorHAnsi"/>
                <w:sz w:val="16"/>
                <w:szCs w:val="16"/>
              </w:rPr>
              <w:t xml:space="preserve">missing from </w:t>
            </w:r>
            <w:r>
              <w:rPr>
                <w:rFonts w:cstheme="minorHAnsi"/>
                <w:sz w:val="16"/>
                <w:szCs w:val="16"/>
              </w:rPr>
              <w:t xml:space="preserve">the </w:t>
            </w:r>
            <w:r w:rsidRPr="00617EFC">
              <w:rPr>
                <w:rFonts w:cstheme="minorHAnsi"/>
                <w:sz w:val="16"/>
                <w:szCs w:val="16"/>
              </w:rPr>
              <w:t>document.</w:t>
            </w:r>
          </w:p>
        </w:tc>
        <w:tc>
          <w:tcPr>
            <w:tcW w:w="810" w:type="dxa"/>
            <w:vAlign w:val="center"/>
          </w:tcPr>
          <w:p w14:paraId="668C5FE8" w14:textId="77777777" w:rsidR="008D1820" w:rsidRPr="00617EFC" w:rsidRDefault="008D1820" w:rsidP="008D1820">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617EFC">
              <w:rPr>
                <w:rFonts w:cstheme="minorHAnsi"/>
              </w:rPr>
              <w:t>0.0</w:t>
            </w:r>
          </w:p>
        </w:tc>
        <w:tc>
          <w:tcPr>
            <w:tcW w:w="720" w:type="dxa"/>
            <w:vAlign w:val="center"/>
          </w:tcPr>
          <w:p w14:paraId="324842EA" w14:textId="77777777" w:rsidR="008D1820" w:rsidRPr="00617EFC" w:rsidRDefault="008D1820" w:rsidP="008D1820">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617EFC">
              <w:rPr>
                <w:rFonts w:cstheme="minorHAnsi"/>
              </w:rPr>
              <w:t>0.05</w:t>
            </w:r>
          </w:p>
        </w:tc>
        <w:tc>
          <w:tcPr>
            <w:tcW w:w="903" w:type="dxa"/>
            <w:vAlign w:val="center"/>
          </w:tcPr>
          <w:p w14:paraId="193BD99C" w14:textId="77777777" w:rsidR="008D1820" w:rsidRPr="00617EFC" w:rsidRDefault="008D1820" w:rsidP="008D182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617EFC">
              <w:rPr>
                <w:rFonts w:eastAsia="Times New Roman" w:cstheme="minorHAnsi"/>
              </w:rPr>
              <w:fldChar w:fldCharType="begin"/>
            </w:r>
            <w:r w:rsidRPr="00617EFC">
              <w:rPr>
                <w:rFonts w:eastAsia="Times New Roman" w:cstheme="minorHAnsi"/>
              </w:rPr>
              <w:instrText xml:space="preserve"> =product(left) \# "0.00" </w:instrText>
            </w:r>
            <w:r w:rsidRPr="00617EFC">
              <w:rPr>
                <w:rFonts w:eastAsia="Times New Roman" w:cstheme="minorHAnsi"/>
              </w:rPr>
              <w:fldChar w:fldCharType="separate"/>
            </w:r>
            <w:r w:rsidRPr="00617EFC">
              <w:rPr>
                <w:rFonts w:eastAsia="Times New Roman" w:cstheme="minorHAnsi"/>
                <w:noProof/>
              </w:rPr>
              <w:t>0.00</w:t>
            </w:r>
            <w:r w:rsidRPr="00617EFC">
              <w:rPr>
                <w:rFonts w:eastAsia="Times New Roman" w:cstheme="minorHAnsi"/>
              </w:rPr>
              <w:fldChar w:fldCharType="end"/>
            </w:r>
          </w:p>
        </w:tc>
      </w:tr>
      <w:tr w:rsidR="008D1820" w:rsidRPr="00617EFC" w14:paraId="4517C298" w14:textId="77777777" w:rsidTr="008D1820">
        <w:trPr>
          <w:trHeight w:val="1157"/>
          <w:jc w:val="center"/>
        </w:trPr>
        <w:tc>
          <w:tcPr>
            <w:cnfStyle w:val="001000000000" w:firstRow="0" w:lastRow="0" w:firstColumn="1" w:lastColumn="0" w:oddVBand="0" w:evenVBand="0" w:oddHBand="0" w:evenHBand="0" w:firstRowFirstColumn="0" w:firstRowLastColumn="0" w:lastRowFirstColumn="0" w:lastRowLastColumn="0"/>
            <w:tcW w:w="2157" w:type="dxa"/>
          </w:tcPr>
          <w:p w14:paraId="3B7464A7" w14:textId="77777777" w:rsidR="008D1820" w:rsidRPr="0042261E" w:rsidRDefault="008D1820" w:rsidP="008D1820">
            <w:pPr>
              <w:pStyle w:val="NormalWeb"/>
              <w:spacing w:before="0" w:beforeAutospacing="0" w:after="0" w:afterAutospacing="0"/>
              <w:rPr>
                <w:rFonts w:asciiTheme="minorHAnsi" w:hAnsiTheme="minorHAnsi" w:cstheme="minorHAnsi"/>
                <w:b w:val="0"/>
                <w:sz w:val="16"/>
                <w:szCs w:val="16"/>
              </w:rPr>
            </w:pPr>
            <w:r w:rsidRPr="0042261E">
              <w:rPr>
                <w:rFonts w:asciiTheme="minorHAnsi" w:hAnsiTheme="minorHAnsi" w:cstheme="minorHAnsi"/>
                <w:sz w:val="16"/>
                <w:szCs w:val="16"/>
              </w:rPr>
              <w:t>Final Design (Ch. 5):</w:t>
            </w:r>
          </w:p>
          <w:p w14:paraId="7B463D6C" w14:textId="77777777" w:rsidR="008D1820" w:rsidRPr="0042261E" w:rsidRDefault="008D1820" w:rsidP="008D1820">
            <w:pPr>
              <w:pStyle w:val="NormalWeb"/>
              <w:numPr>
                <w:ilvl w:val="0"/>
                <w:numId w:val="4"/>
              </w:numPr>
              <w:spacing w:before="0" w:beforeAutospacing="0" w:after="0" w:afterAutospacing="0"/>
              <w:ind w:left="180" w:hanging="180"/>
              <w:rPr>
                <w:rFonts w:asciiTheme="minorHAnsi" w:hAnsiTheme="minorHAnsi" w:cstheme="minorHAnsi"/>
                <w:b w:val="0"/>
                <w:bCs w:val="0"/>
                <w:sz w:val="16"/>
                <w:szCs w:val="16"/>
              </w:rPr>
            </w:pPr>
            <w:r w:rsidRPr="0042261E">
              <w:rPr>
                <w:rFonts w:asciiTheme="minorHAnsi" w:hAnsiTheme="minorHAnsi" w:cstheme="minorHAnsi"/>
                <w:b w:val="0"/>
                <w:bCs w:val="0"/>
                <w:sz w:val="16"/>
                <w:szCs w:val="16"/>
              </w:rPr>
              <w:t>Application of design process</w:t>
            </w:r>
          </w:p>
          <w:p w14:paraId="50AF4182" w14:textId="77777777" w:rsidR="008D1820" w:rsidRPr="0042261E" w:rsidRDefault="008D1820" w:rsidP="008D1820">
            <w:pPr>
              <w:pStyle w:val="NormalWeb"/>
              <w:numPr>
                <w:ilvl w:val="0"/>
                <w:numId w:val="4"/>
              </w:numPr>
              <w:spacing w:before="0" w:beforeAutospacing="0" w:after="0" w:afterAutospacing="0"/>
              <w:ind w:left="180" w:hanging="180"/>
              <w:rPr>
                <w:rFonts w:asciiTheme="minorHAnsi" w:hAnsiTheme="minorHAnsi" w:cstheme="minorHAnsi"/>
                <w:sz w:val="16"/>
                <w:szCs w:val="16"/>
              </w:rPr>
            </w:pPr>
            <w:r w:rsidRPr="0042261E">
              <w:rPr>
                <w:rFonts w:asciiTheme="minorHAnsi" w:hAnsiTheme="minorHAnsi" w:cstheme="minorHAnsi"/>
                <w:b w:val="0"/>
                <w:bCs w:val="0"/>
                <w:sz w:val="16"/>
                <w:szCs w:val="16"/>
              </w:rPr>
              <w:t>Supporting evidence (design artifacts)</w:t>
            </w:r>
          </w:p>
        </w:tc>
        <w:tc>
          <w:tcPr>
            <w:tcW w:w="2088" w:type="dxa"/>
          </w:tcPr>
          <w:p w14:paraId="6E70FA01" w14:textId="77777777" w:rsidR="008D1820" w:rsidRPr="00617EFC" w:rsidRDefault="008D1820" w:rsidP="008D1820">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The s</w:t>
            </w:r>
            <w:r w:rsidRPr="00617EFC">
              <w:rPr>
                <w:rFonts w:cstheme="minorHAnsi"/>
                <w:sz w:val="16"/>
                <w:szCs w:val="16"/>
              </w:rPr>
              <w:t>olution and approach fully demonstrate the use and understanding of the engineering design process.</w:t>
            </w:r>
          </w:p>
        </w:tc>
        <w:tc>
          <w:tcPr>
            <w:tcW w:w="2093" w:type="dxa"/>
          </w:tcPr>
          <w:p w14:paraId="7F33FA23" w14:textId="77777777" w:rsidR="008D1820" w:rsidRPr="00617EFC" w:rsidRDefault="008D1820" w:rsidP="008D1820">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17EFC">
              <w:rPr>
                <w:rFonts w:cstheme="minorHAnsi"/>
                <w:sz w:val="16"/>
                <w:szCs w:val="16"/>
              </w:rPr>
              <w:t>Many artifacts of the engineering design process are present.</w:t>
            </w:r>
          </w:p>
        </w:tc>
        <w:tc>
          <w:tcPr>
            <w:tcW w:w="2088" w:type="dxa"/>
          </w:tcPr>
          <w:p w14:paraId="081001A3" w14:textId="77777777" w:rsidR="008D1820" w:rsidRPr="00617EFC" w:rsidRDefault="008D1820" w:rsidP="008D1820">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17EFC">
              <w:rPr>
                <w:rFonts w:cstheme="minorHAnsi"/>
                <w:sz w:val="16"/>
                <w:szCs w:val="16"/>
              </w:rPr>
              <w:t xml:space="preserve">Some artifacts of the engineering design process are </w:t>
            </w:r>
            <w:r>
              <w:rPr>
                <w:rFonts w:cstheme="minorHAnsi"/>
                <w:sz w:val="16"/>
                <w:szCs w:val="16"/>
              </w:rPr>
              <w:t>illustrated</w:t>
            </w:r>
            <w:r w:rsidRPr="00617EFC">
              <w:rPr>
                <w:rFonts w:cstheme="minorHAnsi"/>
                <w:sz w:val="16"/>
                <w:szCs w:val="16"/>
              </w:rPr>
              <w:t>.</w:t>
            </w:r>
          </w:p>
        </w:tc>
        <w:tc>
          <w:tcPr>
            <w:tcW w:w="2088" w:type="dxa"/>
          </w:tcPr>
          <w:p w14:paraId="691B7380" w14:textId="77777777" w:rsidR="008D1820" w:rsidRPr="00617EFC" w:rsidRDefault="008D1820" w:rsidP="008D1820">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17EFC">
              <w:rPr>
                <w:rFonts w:cstheme="minorHAnsi"/>
                <w:sz w:val="16"/>
                <w:szCs w:val="16"/>
              </w:rPr>
              <w:t>Few artifacts of the engineering design process are present</w:t>
            </w:r>
            <w:r>
              <w:rPr>
                <w:rFonts w:cstheme="minorHAnsi"/>
                <w:sz w:val="16"/>
                <w:szCs w:val="16"/>
              </w:rPr>
              <w:t>ed</w:t>
            </w:r>
            <w:r w:rsidRPr="00617EFC">
              <w:rPr>
                <w:rFonts w:cstheme="minorHAnsi"/>
                <w:sz w:val="16"/>
                <w:szCs w:val="16"/>
              </w:rPr>
              <w:t>.</w:t>
            </w:r>
          </w:p>
        </w:tc>
        <w:tc>
          <w:tcPr>
            <w:tcW w:w="2087" w:type="dxa"/>
          </w:tcPr>
          <w:p w14:paraId="5D2AD28F" w14:textId="77777777" w:rsidR="008D1820" w:rsidRPr="00617EFC" w:rsidRDefault="008D1820" w:rsidP="008D1820">
            <w:pPr>
              <w:cnfStyle w:val="000000000000" w:firstRow="0" w:lastRow="0" w:firstColumn="0" w:lastColumn="0" w:oddVBand="0" w:evenVBand="0" w:oddHBand="0" w:evenHBand="0" w:firstRowFirstColumn="0" w:firstRowLastColumn="0" w:lastRowFirstColumn="0" w:lastRowLastColumn="0"/>
              <w:rPr>
                <w:rFonts w:eastAsia="Times New Roman" w:cstheme="minorHAnsi"/>
                <w:b/>
                <w:color w:val="000000"/>
                <w:sz w:val="18"/>
                <w:szCs w:val="18"/>
              </w:rPr>
            </w:pPr>
            <w:r>
              <w:rPr>
                <w:rFonts w:cstheme="minorHAnsi"/>
                <w:sz w:val="16"/>
                <w:szCs w:val="16"/>
              </w:rPr>
              <w:t>The s</w:t>
            </w:r>
            <w:r w:rsidRPr="00617EFC">
              <w:rPr>
                <w:rFonts w:cstheme="minorHAnsi"/>
                <w:sz w:val="16"/>
                <w:szCs w:val="16"/>
              </w:rPr>
              <w:t>olution and approach do not follow the design process.</w:t>
            </w:r>
          </w:p>
        </w:tc>
        <w:tc>
          <w:tcPr>
            <w:tcW w:w="810" w:type="dxa"/>
            <w:vAlign w:val="center"/>
          </w:tcPr>
          <w:p w14:paraId="4EDCA8B7" w14:textId="77777777" w:rsidR="008D1820" w:rsidRPr="00617EFC" w:rsidRDefault="008D1820" w:rsidP="008D1820">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617EFC">
              <w:rPr>
                <w:rFonts w:cstheme="minorHAnsi"/>
              </w:rPr>
              <w:t>0.0</w:t>
            </w:r>
          </w:p>
        </w:tc>
        <w:tc>
          <w:tcPr>
            <w:tcW w:w="720" w:type="dxa"/>
            <w:vAlign w:val="center"/>
          </w:tcPr>
          <w:p w14:paraId="02415C7C" w14:textId="77777777" w:rsidR="008D1820" w:rsidRPr="00617EFC" w:rsidRDefault="008D1820" w:rsidP="008D1820">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617EFC">
              <w:rPr>
                <w:rFonts w:cstheme="minorHAnsi"/>
              </w:rPr>
              <w:t>0.</w:t>
            </w:r>
            <w:r>
              <w:rPr>
                <w:rFonts w:cstheme="minorHAnsi"/>
              </w:rPr>
              <w:t>20</w:t>
            </w:r>
          </w:p>
        </w:tc>
        <w:tc>
          <w:tcPr>
            <w:tcW w:w="903" w:type="dxa"/>
            <w:vAlign w:val="center"/>
          </w:tcPr>
          <w:p w14:paraId="2085B905" w14:textId="77777777" w:rsidR="008D1820" w:rsidRPr="00617EFC" w:rsidRDefault="008D1820" w:rsidP="008D1820">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617EFC">
              <w:rPr>
                <w:rFonts w:eastAsia="Times New Roman" w:cstheme="minorHAnsi"/>
              </w:rPr>
              <w:fldChar w:fldCharType="begin"/>
            </w:r>
            <w:r w:rsidRPr="00617EFC">
              <w:rPr>
                <w:rFonts w:eastAsia="Times New Roman" w:cstheme="minorHAnsi"/>
              </w:rPr>
              <w:instrText xml:space="preserve"> =product(left) \# "0.00" </w:instrText>
            </w:r>
            <w:r w:rsidRPr="00617EFC">
              <w:rPr>
                <w:rFonts w:eastAsia="Times New Roman" w:cstheme="minorHAnsi"/>
              </w:rPr>
              <w:fldChar w:fldCharType="separate"/>
            </w:r>
            <w:r w:rsidRPr="00617EFC">
              <w:rPr>
                <w:rFonts w:eastAsia="Times New Roman" w:cstheme="minorHAnsi"/>
                <w:noProof/>
              </w:rPr>
              <w:t>0.00</w:t>
            </w:r>
            <w:r w:rsidRPr="00617EFC">
              <w:rPr>
                <w:rFonts w:eastAsia="Times New Roman" w:cstheme="minorHAnsi"/>
              </w:rPr>
              <w:fldChar w:fldCharType="end"/>
            </w:r>
          </w:p>
        </w:tc>
      </w:tr>
      <w:tr w:rsidR="008D1820" w:rsidRPr="00617EFC" w14:paraId="03B9D0A2" w14:textId="77777777" w:rsidTr="008D1820">
        <w:trPr>
          <w:trHeight w:val="1956"/>
          <w:jc w:val="center"/>
        </w:trPr>
        <w:tc>
          <w:tcPr>
            <w:cnfStyle w:val="001000000000" w:firstRow="0" w:lastRow="0" w:firstColumn="1" w:lastColumn="0" w:oddVBand="0" w:evenVBand="0" w:oddHBand="0" w:evenHBand="0" w:firstRowFirstColumn="0" w:firstRowLastColumn="0" w:lastRowFirstColumn="0" w:lastRowLastColumn="0"/>
            <w:tcW w:w="2157" w:type="dxa"/>
          </w:tcPr>
          <w:p w14:paraId="3B912087" w14:textId="77777777" w:rsidR="008D1820" w:rsidRPr="0042261E" w:rsidRDefault="008D1820" w:rsidP="008D1820">
            <w:pPr>
              <w:pStyle w:val="NormalWeb"/>
              <w:spacing w:before="0" w:beforeAutospacing="0" w:after="0" w:afterAutospacing="0"/>
              <w:rPr>
                <w:rFonts w:asciiTheme="minorHAnsi" w:hAnsiTheme="minorHAnsi" w:cstheme="minorHAnsi"/>
                <w:b w:val="0"/>
                <w:sz w:val="16"/>
                <w:szCs w:val="16"/>
              </w:rPr>
            </w:pPr>
            <w:r w:rsidRPr="0042261E">
              <w:rPr>
                <w:rFonts w:asciiTheme="minorHAnsi" w:hAnsiTheme="minorHAnsi" w:cstheme="minorHAnsi"/>
                <w:sz w:val="16"/>
                <w:szCs w:val="16"/>
              </w:rPr>
              <w:lastRenderedPageBreak/>
              <w:t>System Evaluation (Ch. 6):</w:t>
            </w:r>
          </w:p>
          <w:p w14:paraId="4999B6AE" w14:textId="77777777" w:rsidR="008D1820" w:rsidRPr="0042261E" w:rsidRDefault="008D1820" w:rsidP="008D1820">
            <w:pPr>
              <w:pStyle w:val="NormalWeb"/>
              <w:numPr>
                <w:ilvl w:val="0"/>
                <w:numId w:val="4"/>
              </w:numPr>
              <w:spacing w:before="0" w:beforeAutospacing="0" w:after="0" w:afterAutospacing="0"/>
              <w:ind w:left="180" w:hanging="180"/>
              <w:rPr>
                <w:rFonts w:asciiTheme="minorHAnsi" w:hAnsiTheme="minorHAnsi" w:cstheme="minorHAnsi"/>
                <w:b w:val="0"/>
                <w:bCs w:val="0"/>
                <w:sz w:val="16"/>
                <w:szCs w:val="16"/>
              </w:rPr>
            </w:pPr>
            <w:r w:rsidRPr="0042261E">
              <w:rPr>
                <w:rFonts w:asciiTheme="minorHAnsi" w:hAnsiTheme="minorHAnsi" w:cstheme="minorHAnsi"/>
                <w:b w:val="0"/>
                <w:bCs w:val="0"/>
                <w:sz w:val="16"/>
                <w:szCs w:val="16"/>
              </w:rPr>
              <w:t>Evaluation procedures</w:t>
            </w:r>
          </w:p>
          <w:p w14:paraId="290210AC" w14:textId="77777777" w:rsidR="008D1820" w:rsidRPr="0042261E" w:rsidRDefault="008D1820" w:rsidP="008D1820">
            <w:pPr>
              <w:pStyle w:val="NormalWeb"/>
              <w:numPr>
                <w:ilvl w:val="0"/>
                <w:numId w:val="4"/>
              </w:numPr>
              <w:spacing w:before="0" w:beforeAutospacing="0" w:after="0" w:afterAutospacing="0"/>
              <w:ind w:left="180" w:hanging="180"/>
              <w:rPr>
                <w:rFonts w:asciiTheme="minorHAnsi" w:hAnsiTheme="minorHAnsi" w:cstheme="minorHAnsi"/>
                <w:b w:val="0"/>
                <w:bCs w:val="0"/>
                <w:sz w:val="16"/>
                <w:szCs w:val="16"/>
              </w:rPr>
            </w:pPr>
            <w:r w:rsidRPr="0042261E">
              <w:rPr>
                <w:rFonts w:asciiTheme="minorHAnsi" w:hAnsiTheme="minorHAnsi" w:cstheme="minorHAnsi"/>
                <w:b w:val="0"/>
                <w:bCs w:val="0"/>
                <w:sz w:val="16"/>
                <w:szCs w:val="16"/>
              </w:rPr>
              <w:t>Documenting results</w:t>
            </w:r>
          </w:p>
          <w:p w14:paraId="4F4659B2" w14:textId="77777777" w:rsidR="008D1820" w:rsidRPr="0042261E" w:rsidRDefault="008D1820" w:rsidP="008D1820">
            <w:pPr>
              <w:pStyle w:val="NormalWeb"/>
              <w:numPr>
                <w:ilvl w:val="0"/>
                <w:numId w:val="4"/>
              </w:numPr>
              <w:spacing w:before="0" w:beforeAutospacing="0" w:after="0" w:afterAutospacing="0"/>
              <w:ind w:left="180" w:hanging="180"/>
              <w:rPr>
                <w:rFonts w:asciiTheme="minorHAnsi" w:hAnsiTheme="minorHAnsi" w:cstheme="minorHAnsi"/>
                <w:sz w:val="16"/>
                <w:szCs w:val="16"/>
              </w:rPr>
            </w:pPr>
            <w:r w:rsidRPr="0042261E">
              <w:rPr>
                <w:rFonts w:asciiTheme="minorHAnsi" w:hAnsiTheme="minorHAnsi" w:cstheme="minorHAnsi"/>
                <w:b w:val="0"/>
                <w:bCs w:val="0"/>
                <w:sz w:val="16"/>
                <w:szCs w:val="16"/>
              </w:rPr>
              <w:t>Analyses</w:t>
            </w:r>
          </w:p>
        </w:tc>
        <w:tc>
          <w:tcPr>
            <w:tcW w:w="2088" w:type="dxa"/>
          </w:tcPr>
          <w:p w14:paraId="58EBD8E1" w14:textId="77777777" w:rsidR="008D1820" w:rsidRPr="006926D9" w:rsidRDefault="008D1820" w:rsidP="008D1820">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rPr>
            </w:pPr>
            <w:r w:rsidRPr="006926D9">
              <w:rPr>
                <w:rFonts w:cstheme="minorHAnsi"/>
                <w:sz w:val="16"/>
                <w:szCs w:val="16"/>
              </w:rPr>
              <w:t xml:space="preserve">System evaluations and experiments are used to confirm design performance with thorough consideration of relevant parameters. Test results are analyzed, compared with engineering analysis, and used to provide appropriate design guidance.  </w:t>
            </w:r>
          </w:p>
        </w:tc>
        <w:tc>
          <w:tcPr>
            <w:tcW w:w="2093" w:type="dxa"/>
          </w:tcPr>
          <w:p w14:paraId="6AEC1A0F" w14:textId="77777777" w:rsidR="008D1820" w:rsidRPr="006926D9" w:rsidRDefault="008D1820" w:rsidP="008D1820">
            <w:pPr>
              <w:cnfStyle w:val="000000000000" w:firstRow="0" w:lastRow="0" w:firstColumn="0" w:lastColumn="0" w:oddVBand="0" w:evenVBand="0" w:oddHBand="0" w:evenHBand="0" w:firstRowFirstColumn="0" w:firstRowLastColumn="0" w:lastRowFirstColumn="0" w:lastRowLastColumn="0"/>
              <w:rPr>
                <w:rFonts w:cstheme="minorHAnsi"/>
                <w:b/>
                <w:bCs/>
                <w:sz w:val="16"/>
                <w:szCs w:val="16"/>
              </w:rPr>
            </w:pPr>
            <w:r w:rsidRPr="006926D9">
              <w:rPr>
                <w:rFonts w:cstheme="minorHAnsi"/>
                <w:sz w:val="16"/>
                <w:szCs w:val="16"/>
              </w:rPr>
              <w:t>System evaluations and experiments are used to confirm design performance with consideration of relevant parameters. Test results are analyzed and used to provide design guidance.</w:t>
            </w:r>
          </w:p>
        </w:tc>
        <w:tc>
          <w:tcPr>
            <w:tcW w:w="2088" w:type="dxa"/>
          </w:tcPr>
          <w:p w14:paraId="7EB0A7FB" w14:textId="77777777" w:rsidR="008D1820" w:rsidRPr="006926D9" w:rsidRDefault="008D1820" w:rsidP="008D1820">
            <w:pPr>
              <w:cnfStyle w:val="000000000000" w:firstRow="0" w:lastRow="0" w:firstColumn="0" w:lastColumn="0" w:oddVBand="0" w:evenVBand="0" w:oddHBand="0" w:evenHBand="0" w:firstRowFirstColumn="0" w:firstRowLastColumn="0" w:lastRowFirstColumn="0" w:lastRowLastColumn="0"/>
              <w:rPr>
                <w:rFonts w:cstheme="minorHAnsi"/>
                <w:b/>
                <w:bCs/>
                <w:sz w:val="16"/>
                <w:szCs w:val="16"/>
              </w:rPr>
            </w:pPr>
            <w:r w:rsidRPr="006926D9">
              <w:rPr>
                <w:rFonts w:cstheme="minorHAnsi"/>
                <w:sz w:val="16"/>
                <w:szCs w:val="16"/>
              </w:rPr>
              <w:t xml:space="preserve">System evaluations and experiments are used to confirm design performance with consideration of </w:t>
            </w:r>
            <w:r>
              <w:rPr>
                <w:rFonts w:cstheme="minorHAnsi"/>
                <w:sz w:val="16"/>
                <w:szCs w:val="16"/>
              </w:rPr>
              <w:t xml:space="preserve">some </w:t>
            </w:r>
            <w:r w:rsidRPr="006926D9">
              <w:rPr>
                <w:rFonts w:cstheme="minorHAnsi"/>
                <w:sz w:val="16"/>
                <w:szCs w:val="16"/>
              </w:rPr>
              <w:t>relevant parameters. Test results are presented with some analysis.</w:t>
            </w:r>
            <w:r>
              <w:rPr>
                <w:rFonts w:cstheme="minorHAnsi"/>
                <w:sz w:val="16"/>
                <w:szCs w:val="16"/>
              </w:rPr>
              <w:t xml:space="preserve"> Further analysis is needed to confirm the design.</w:t>
            </w:r>
          </w:p>
          <w:p w14:paraId="5A29562C" w14:textId="77777777" w:rsidR="008D1820" w:rsidRPr="006926D9" w:rsidRDefault="008D1820" w:rsidP="008D1820">
            <w:pPr>
              <w:cnfStyle w:val="000000000000" w:firstRow="0" w:lastRow="0" w:firstColumn="0" w:lastColumn="0" w:oddVBand="0" w:evenVBand="0" w:oddHBand="0" w:evenHBand="0" w:firstRowFirstColumn="0" w:firstRowLastColumn="0" w:lastRowFirstColumn="0" w:lastRowLastColumn="0"/>
              <w:rPr>
                <w:rFonts w:cstheme="minorHAnsi"/>
                <w:b/>
                <w:bCs/>
                <w:sz w:val="16"/>
                <w:szCs w:val="16"/>
              </w:rPr>
            </w:pPr>
          </w:p>
        </w:tc>
        <w:tc>
          <w:tcPr>
            <w:tcW w:w="2088" w:type="dxa"/>
          </w:tcPr>
          <w:p w14:paraId="7EDBB7EA" w14:textId="77777777" w:rsidR="008D1820" w:rsidRPr="006926D9" w:rsidRDefault="008D1820" w:rsidP="008D1820">
            <w:pPr>
              <w:cnfStyle w:val="000000000000" w:firstRow="0" w:lastRow="0" w:firstColumn="0" w:lastColumn="0" w:oddVBand="0" w:evenVBand="0" w:oddHBand="0" w:evenHBand="0" w:firstRowFirstColumn="0" w:firstRowLastColumn="0" w:lastRowFirstColumn="0" w:lastRowLastColumn="0"/>
              <w:rPr>
                <w:rFonts w:cstheme="minorHAnsi"/>
                <w:b/>
                <w:bCs/>
                <w:sz w:val="16"/>
                <w:szCs w:val="16"/>
              </w:rPr>
            </w:pPr>
            <w:r w:rsidRPr="006926D9">
              <w:rPr>
                <w:rFonts w:cstheme="minorHAnsi"/>
                <w:sz w:val="16"/>
                <w:szCs w:val="16"/>
              </w:rPr>
              <w:t>Ad-hoc system evaluations and experiments are used. The coverage is poor. Results are inconclusive and/or interpretations of the results are questionable (or incorrect).</w:t>
            </w:r>
          </w:p>
          <w:p w14:paraId="4E2B755B" w14:textId="77777777" w:rsidR="008D1820" w:rsidRPr="006926D9" w:rsidRDefault="008D1820" w:rsidP="008D1820">
            <w:pPr>
              <w:cnfStyle w:val="000000000000" w:firstRow="0" w:lastRow="0" w:firstColumn="0" w:lastColumn="0" w:oddVBand="0" w:evenVBand="0" w:oddHBand="0" w:evenHBand="0" w:firstRowFirstColumn="0" w:firstRowLastColumn="0" w:lastRowFirstColumn="0" w:lastRowLastColumn="0"/>
              <w:rPr>
                <w:rFonts w:cstheme="minorHAnsi"/>
                <w:b/>
                <w:bCs/>
                <w:sz w:val="16"/>
                <w:szCs w:val="16"/>
              </w:rPr>
            </w:pPr>
          </w:p>
        </w:tc>
        <w:tc>
          <w:tcPr>
            <w:tcW w:w="2087" w:type="dxa"/>
          </w:tcPr>
          <w:p w14:paraId="74420CE1" w14:textId="77777777" w:rsidR="008D1820" w:rsidRPr="006926D9" w:rsidRDefault="008D1820" w:rsidP="008D1820">
            <w:pPr>
              <w:cnfStyle w:val="000000000000" w:firstRow="0" w:lastRow="0" w:firstColumn="0" w:lastColumn="0" w:oddVBand="0" w:evenVBand="0" w:oddHBand="0" w:evenHBand="0" w:firstRowFirstColumn="0" w:firstRowLastColumn="0" w:lastRowFirstColumn="0" w:lastRowLastColumn="0"/>
              <w:rPr>
                <w:rFonts w:cstheme="minorHAnsi"/>
                <w:b/>
                <w:bCs/>
                <w:sz w:val="16"/>
                <w:szCs w:val="16"/>
              </w:rPr>
            </w:pPr>
            <w:r w:rsidRPr="006926D9">
              <w:rPr>
                <w:rFonts w:cstheme="minorHAnsi"/>
                <w:sz w:val="16"/>
                <w:szCs w:val="16"/>
              </w:rPr>
              <w:t>No appropriate evaluation (or experiment</w:t>
            </w:r>
            <w:r>
              <w:rPr>
                <w:rFonts w:cstheme="minorHAnsi"/>
                <w:sz w:val="16"/>
                <w:szCs w:val="16"/>
              </w:rPr>
              <w:t>s</w:t>
            </w:r>
            <w:r w:rsidRPr="006926D9">
              <w:rPr>
                <w:rFonts w:cstheme="minorHAnsi"/>
                <w:sz w:val="16"/>
                <w:szCs w:val="16"/>
              </w:rPr>
              <w:t xml:space="preserve">) </w:t>
            </w:r>
            <w:proofErr w:type="gramStart"/>
            <w:r w:rsidRPr="006926D9">
              <w:rPr>
                <w:rFonts w:cstheme="minorHAnsi"/>
                <w:sz w:val="16"/>
                <w:szCs w:val="16"/>
              </w:rPr>
              <w:t>are</w:t>
            </w:r>
            <w:proofErr w:type="gramEnd"/>
            <w:r w:rsidRPr="006926D9">
              <w:rPr>
                <w:rFonts w:cstheme="minorHAnsi"/>
                <w:sz w:val="16"/>
                <w:szCs w:val="16"/>
              </w:rPr>
              <w:t xml:space="preserve"> p</w:t>
            </w:r>
            <w:r>
              <w:rPr>
                <w:rFonts w:cstheme="minorHAnsi"/>
                <w:sz w:val="16"/>
                <w:szCs w:val="16"/>
              </w:rPr>
              <w:t>resented</w:t>
            </w:r>
            <w:r w:rsidRPr="006926D9">
              <w:rPr>
                <w:rFonts w:cstheme="minorHAnsi"/>
                <w:sz w:val="16"/>
                <w:szCs w:val="16"/>
              </w:rPr>
              <w:t>.</w:t>
            </w:r>
          </w:p>
          <w:p w14:paraId="24F5185D" w14:textId="77777777" w:rsidR="008D1820" w:rsidRPr="006926D9" w:rsidRDefault="008D1820" w:rsidP="008D1820">
            <w:pPr>
              <w:spacing w:after="200"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rPr>
            </w:pPr>
          </w:p>
        </w:tc>
        <w:tc>
          <w:tcPr>
            <w:tcW w:w="810" w:type="dxa"/>
            <w:vAlign w:val="center"/>
          </w:tcPr>
          <w:p w14:paraId="69B46EBD" w14:textId="77777777" w:rsidR="008D1820" w:rsidRPr="006926D9" w:rsidRDefault="008D1820" w:rsidP="008D1820">
            <w:pPr>
              <w:jc w:val="center"/>
              <w:cnfStyle w:val="000000000000" w:firstRow="0" w:lastRow="0" w:firstColumn="0" w:lastColumn="0" w:oddVBand="0" w:evenVBand="0" w:oddHBand="0" w:evenHBand="0" w:firstRowFirstColumn="0" w:firstRowLastColumn="0" w:lastRowFirstColumn="0" w:lastRowLastColumn="0"/>
              <w:rPr>
                <w:rFonts w:cstheme="minorHAnsi"/>
                <w:b/>
                <w:bCs/>
              </w:rPr>
            </w:pPr>
            <w:r w:rsidRPr="006926D9">
              <w:rPr>
                <w:rFonts w:cstheme="minorHAnsi"/>
              </w:rPr>
              <w:t>0.0</w:t>
            </w:r>
          </w:p>
        </w:tc>
        <w:tc>
          <w:tcPr>
            <w:tcW w:w="720" w:type="dxa"/>
            <w:vAlign w:val="center"/>
          </w:tcPr>
          <w:p w14:paraId="4A094963" w14:textId="77777777" w:rsidR="008D1820" w:rsidRPr="006926D9" w:rsidRDefault="008D1820" w:rsidP="008D1820">
            <w:pPr>
              <w:jc w:val="center"/>
              <w:cnfStyle w:val="000000000000" w:firstRow="0" w:lastRow="0" w:firstColumn="0" w:lastColumn="0" w:oddVBand="0" w:evenVBand="0" w:oddHBand="0" w:evenHBand="0" w:firstRowFirstColumn="0" w:firstRowLastColumn="0" w:lastRowFirstColumn="0" w:lastRowLastColumn="0"/>
              <w:rPr>
                <w:rFonts w:cstheme="minorHAnsi"/>
                <w:b/>
                <w:bCs/>
              </w:rPr>
            </w:pPr>
            <w:r w:rsidRPr="006926D9">
              <w:rPr>
                <w:rFonts w:cstheme="minorHAnsi"/>
              </w:rPr>
              <w:t>0.</w:t>
            </w:r>
            <w:r>
              <w:rPr>
                <w:rFonts w:cstheme="minorHAnsi"/>
              </w:rPr>
              <w:t>20</w:t>
            </w:r>
          </w:p>
        </w:tc>
        <w:tc>
          <w:tcPr>
            <w:tcW w:w="903" w:type="dxa"/>
            <w:vAlign w:val="center"/>
          </w:tcPr>
          <w:p w14:paraId="6151370D" w14:textId="77777777" w:rsidR="008D1820" w:rsidRPr="006926D9" w:rsidRDefault="008D1820" w:rsidP="008D1820">
            <w:pPr>
              <w:jc w:val="center"/>
              <w:cnfStyle w:val="000000000000" w:firstRow="0" w:lastRow="0" w:firstColumn="0" w:lastColumn="0" w:oddVBand="0" w:evenVBand="0" w:oddHBand="0" w:evenHBand="0" w:firstRowFirstColumn="0" w:firstRowLastColumn="0" w:lastRowFirstColumn="0" w:lastRowLastColumn="0"/>
              <w:rPr>
                <w:rFonts w:cstheme="minorHAnsi"/>
                <w:b/>
                <w:bCs/>
              </w:rPr>
            </w:pPr>
            <w:r w:rsidRPr="006926D9">
              <w:rPr>
                <w:rFonts w:eastAsia="Times New Roman" w:cstheme="minorHAnsi"/>
              </w:rPr>
              <w:fldChar w:fldCharType="begin"/>
            </w:r>
            <w:r w:rsidRPr="006926D9">
              <w:rPr>
                <w:rFonts w:eastAsia="Times New Roman" w:cstheme="minorHAnsi"/>
              </w:rPr>
              <w:instrText xml:space="preserve"> =product(left) \# "0.00" </w:instrText>
            </w:r>
            <w:r w:rsidRPr="006926D9">
              <w:rPr>
                <w:rFonts w:eastAsia="Times New Roman" w:cstheme="minorHAnsi"/>
              </w:rPr>
              <w:fldChar w:fldCharType="separate"/>
            </w:r>
            <w:r w:rsidRPr="006926D9">
              <w:rPr>
                <w:rFonts w:eastAsia="Times New Roman" w:cstheme="minorHAnsi"/>
                <w:noProof/>
              </w:rPr>
              <w:t>0.00</w:t>
            </w:r>
            <w:r w:rsidRPr="006926D9">
              <w:rPr>
                <w:rFonts w:eastAsia="Times New Roman" w:cstheme="minorHAnsi"/>
              </w:rPr>
              <w:fldChar w:fldCharType="end"/>
            </w:r>
          </w:p>
        </w:tc>
      </w:tr>
      <w:tr w:rsidR="008D1820" w:rsidRPr="00617EFC" w14:paraId="33F2AF6C" w14:textId="77777777" w:rsidTr="008D1820">
        <w:trPr>
          <w:trHeight w:val="1152"/>
          <w:jc w:val="center"/>
        </w:trPr>
        <w:tc>
          <w:tcPr>
            <w:cnfStyle w:val="001000000000" w:firstRow="0" w:lastRow="0" w:firstColumn="1" w:lastColumn="0" w:oddVBand="0" w:evenVBand="0" w:oddHBand="0" w:evenHBand="0" w:firstRowFirstColumn="0" w:firstRowLastColumn="0" w:lastRowFirstColumn="0" w:lastRowLastColumn="0"/>
            <w:tcW w:w="2157" w:type="dxa"/>
          </w:tcPr>
          <w:p w14:paraId="0A858157" w14:textId="77777777" w:rsidR="008D1820" w:rsidRPr="00082E15" w:rsidRDefault="008D1820" w:rsidP="008D1820">
            <w:pPr>
              <w:pStyle w:val="NormalWeb"/>
              <w:spacing w:before="0" w:beforeAutospacing="0" w:after="0" w:afterAutospacing="0"/>
              <w:rPr>
                <w:rFonts w:asciiTheme="minorHAnsi" w:hAnsiTheme="minorHAnsi" w:cstheme="minorHAnsi"/>
                <w:b w:val="0"/>
                <w:sz w:val="16"/>
                <w:szCs w:val="16"/>
              </w:rPr>
            </w:pPr>
            <w:r>
              <w:rPr>
                <w:rFonts w:asciiTheme="minorHAnsi" w:hAnsiTheme="minorHAnsi" w:cstheme="minorHAnsi"/>
                <w:sz w:val="16"/>
                <w:szCs w:val="16"/>
              </w:rPr>
              <w:t xml:space="preserve">Significant Accomplishments, Recommendations, and </w:t>
            </w:r>
            <w:r w:rsidRPr="00082E15">
              <w:rPr>
                <w:rFonts w:asciiTheme="minorHAnsi" w:hAnsiTheme="minorHAnsi" w:cstheme="minorHAnsi"/>
                <w:sz w:val="16"/>
                <w:szCs w:val="16"/>
              </w:rPr>
              <w:t xml:space="preserve">Conclusions (Ch. </w:t>
            </w:r>
            <w:r>
              <w:rPr>
                <w:rFonts w:asciiTheme="minorHAnsi" w:hAnsiTheme="minorHAnsi" w:cstheme="minorHAnsi"/>
                <w:sz w:val="16"/>
                <w:szCs w:val="16"/>
              </w:rPr>
              <w:t xml:space="preserve">7 &amp; </w:t>
            </w:r>
            <w:r w:rsidRPr="00082E15">
              <w:rPr>
                <w:rFonts w:asciiTheme="minorHAnsi" w:hAnsiTheme="minorHAnsi" w:cstheme="minorHAnsi"/>
                <w:sz w:val="16"/>
                <w:szCs w:val="16"/>
              </w:rPr>
              <w:t>8):</w:t>
            </w:r>
          </w:p>
          <w:p w14:paraId="3EBF99B5" w14:textId="77777777" w:rsidR="008D1820" w:rsidRPr="00082E15" w:rsidRDefault="008D1820" w:rsidP="008D1820">
            <w:pPr>
              <w:pStyle w:val="NormalWeb"/>
              <w:numPr>
                <w:ilvl w:val="0"/>
                <w:numId w:val="6"/>
              </w:numPr>
              <w:spacing w:before="0" w:beforeAutospacing="0" w:after="0" w:afterAutospacing="0"/>
              <w:ind w:left="144" w:hanging="144"/>
              <w:rPr>
                <w:rFonts w:asciiTheme="minorHAnsi" w:hAnsiTheme="minorHAnsi" w:cstheme="minorHAnsi"/>
                <w:b w:val="0"/>
                <w:bCs w:val="0"/>
                <w:sz w:val="16"/>
                <w:szCs w:val="16"/>
              </w:rPr>
            </w:pPr>
            <w:r w:rsidRPr="00082E15">
              <w:rPr>
                <w:rFonts w:asciiTheme="minorHAnsi" w:hAnsiTheme="minorHAnsi" w:cstheme="minorHAnsi"/>
                <w:b w:val="0"/>
                <w:bCs w:val="0"/>
                <w:sz w:val="16"/>
                <w:szCs w:val="16"/>
              </w:rPr>
              <w:t>Supported by evidence.</w:t>
            </w:r>
          </w:p>
          <w:p w14:paraId="577889F2" w14:textId="77777777" w:rsidR="008D1820" w:rsidRPr="0042261E" w:rsidRDefault="008D1820" w:rsidP="008D1820">
            <w:pPr>
              <w:pStyle w:val="NormalWeb"/>
              <w:numPr>
                <w:ilvl w:val="0"/>
                <w:numId w:val="6"/>
              </w:numPr>
              <w:spacing w:before="0" w:beforeAutospacing="0" w:after="0" w:afterAutospacing="0"/>
              <w:ind w:left="144" w:hanging="144"/>
              <w:rPr>
                <w:rFonts w:asciiTheme="minorHAnsi" w:hAnsiTheme="minorHAnsi" w:cstheme="minorHAnsi"/>
                <w:sz w:val="16"/>
                <w:szCs w:val="16"/>
              </w:rPr>
            </w:pPr>
            <w:r w:rsidRPr="00082E15">
              <w:rPr>
                <w:rFonts w:asciiTheme="minorHAnsi" w:hAnsiTheme="minorHAnsi" w:cstheme="minorHAnsi"/>
                <w:b w:val="0"/>
                <w:bCs w:val="0"/>
                <w:sz w:val="16"/>
                <w:szCs w:val="16"/>
              </w:rPr>
              <w:t>Honest and realistic</w:t>
            </w:r>
          </w:p>
        </w:tc>
        <w:tc>
          <w:tcPr>
            <w:tcW w:w="2088" w:type="dxa"/>
          </w:tcPr>
          <w:p w14:paraId="4650F6E9" w14:textId="77777777" w:rsidR="008D1820" w:rsidRPr="006926D9" w:rsidRDefault="008D1820" w:rsidP="008D1820">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926D9">
              <w:rPr>
                <w:rFonts w:cstheme="minorHAnsi"/>
                <w:sz w:val="16"/>
                <w:szCs w:val="16"/>
              </w:rPr>
              <w:t>All claims and recommendations are honest and realistic and supported by data (evidence).</w:t>
            </w:r>
          </w:p>
        </w:tc>
        <w:tc>
          <w:tcPr>
            <w:tcW w:w="2093" w:type="dxa"/>
          </w:tcPr>
          <w:p w14:paraId="2B1D1500" w14:textId="77777777" w:rsidR="008D1820" w:rsidRPr="006926D9" w:rsidRDefault="008D1820" w:rsidP="008D1820">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926D9">
              <w:rPr>
                <w:rFonts w:cstheme="minorHAnsi"/>
                <w:sz w:val="16"/>
                <w:szCs w:val="16"/>
              </w:rPr>
              <w:t>Many claims and recommendations are honest and realistic and supported by data (evidence).</w:t>
            </w:r>
          </w:p>
        </w:tc>
        <w:tc>
          <w:tcPr>
            <w:tcW w:w="2088" w:type="dxa"/>
          </w:tcPr>
          <w:p w14:paraId="15BB5800" w14:textId="77777777" w:rsidR="008D1820" w:rsidRPr="006926D9" w:rsidRDefault="008D1820" w:rsidP="008D1820">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926D9">
              <w:rPr>
                <w:rFonts w:cstheme="minorHAnsi"/>
                <w:sz w:val="16"/>
                <w:szCs w:val="16"/>
              </w:rPr>
              <w:t>Some claims and recommendations are honest and realistic and supported by data (evidence).</w:t>
            </w:r>
          </w:p>
        </w:tc>
        <w:tc>
          <w:tcPr>
            <w:tcW w:w="2088" w:type="dxa"/>
          </w:tcPr>
          <w:p w14:paraId="4F2BB7EA" w14:textId="77777777" w:rsidR="008D1820" w:rsidRPr="006926D9" w:rsidRDefault="008D1820" w:rsidP="008D1820">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926D9">
              <w:rPr>
                <w:rFonts w:cstheme="minorHAnsi"/>
                <w:sz w:val="16"/>
                <w:szCs w:val="16"/>
              </w:rPr>
              <w:t>Few claims and recommendations are honest and realistic and supported by data (evidence).</w:t>
            </w:r>
          </w:p>
        </w:tc>
        <w:tc>
          <w:tcPr>
            <w:tcW w:w="2087" w:type="dxa"/>
          </w:tcPr>
          <w:p w14:paraId="5B3B6386" w14:textId="77777777" w:rsidR="008D1820" w:rsidRPr="006926D9" w:rsidRDefault="008D1820" w:rsidP="008D1820">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926D9">
              <w:rPr>
                <w:rFonts w:cstheme="minorHAnsi"/>
                <w:sz w:val="16"/>
                <w:szCs w:val="16"/>
              </w:rPr>
              <w:t>No claims and recommendations are honest and realistic and supported by data (evidence).</w:t>
            </w:r>
          </w:p>
        </w:tc>
        <w:tc>
          <w:tcPr>
            <w:tcW w:w="810" w:type="dxa"/>
            <w:vAlign w:val="center"/>
          </w:tcPr>
          <w:p w14:paraId="1065EB84" w14:textId="77777777" w:rsidR="008D1820" w:rsidRPr="006926D9" w:rsidRDefault="008D1820" w:rsidP="008D1820">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6926D9">
              <w:rPr>
                <w:rFonts w:cstheme="minorHAnsi"/>
              </w:rPr>
              <w:t>0.0</w:t>
            </w:r>
          </w:p>
        </w:tc>
        <w:tc>
          <w:tcPr>
            <w:tcW w:w="720" w:type="dxa"/>
            <w:vAlign w:val="center"/>
          </w:tcPr>
          <w:p w14:paraId="3108E6A5" w14:textId="77777777" w:rsidR="008D1820" w:rsidRPr="006926D9" w:rsidRDefault="008D1820" w:rsidP="008D1820">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6926D9">
              <w:rPr>
                <w:rFonts w:cstheme="minorHAnsi"/>
              </w:rPr>
              <w:t>0.10</w:t>
            </w:r>
          </w:p>
        </w:tc>
        <w:tc>
          <w:tcPr>
            <w:tcW w:w="903" w:type="dxa"/>
            <w:vAlign w:val="center"/>
          </w:tcPr>
          <w:p w14:paraId="3D850A8E" w14:textId="77777777" w:rsidR="008D1820" w:rsidRPr="006926D9" w:rsidRDefault="008D1820" w:rsidP="008D1820">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6926D9">
              <w:rPr>
                <w:rFonts w:eastAsia="Times New Roman" w:cstheme="minorHAnsi"/>
              </w:rPr>
              <w:fldChar w:fldCharType="begin"/>
            </w:r>
            <w:r w:rsidRPr="006926D9">
              <w:rPr>
                <w:rFonts w:eastAsia="Times New Roman" w:cstheme="minorHAnsi"/>
              </w:rPr>
              <w:instrText xml:space="preserve"> =product(left) \# "0.00" </w:instrText>
            </w:r>
            <w:r w:rsidRPr="006926D9">
              <w:rPr>
                <w:rFonts w:eastAsia="Times New Roman" w:cstheme="minorHAnsi"/>
              </w:rPr>
              <w:fldChar w:fldCharType="separate"/>
            </w:r>
            <w:r w:rsidRPr="006926D9">
              <w:rPr>
                <w:rFonts w:eastAsia="Times New Roman" w:cstheme="minorHAnsi"/>
                <w:noProof/>
              </w:rPr>
              <w:t>0.00</w:t>
            </w:r>
            <w:r w:rsidRPr="006926D9">
              <w:rPr>
                <w:rFonts w:eastAsia="Times New Roman" w:cstheme="minorHAnsi"/>
              </w:rPr>
              <w:fldChar w:fldCharType="end"/>
            </w:r>
          </w:p>
        </w:tc>
      </w:tr>
      <w:tr w:rsidR="00197153" w:rsidRPr="00617EFC" w14:paraId="6796A65C" w14:textId="77777777" w:rsidTr="00FE0F2A">
        <w:trPr>
          <w:trHeight w:val="1152"/>
          <w:jc w:val="center"/>
        </w:trPr>
        <w:tc>
          <w:tcPr>
            <w:cnfStyle w:val="001000000000" w:firstRow="0" w:lastRow="0" w:firstColumn="1" w:lastColumn="0" w:oddVBand="0" w:evenVBand="0" w:oddHBand="0" w:evenHBand="0" w:firstRowFirstColumn="0" w:firstRowLastColumn="0" w:lastRowFirstColumn="0" w:lastRowLastColumn="0"/>
            <w:tcW w:w="2157" w:type="dxa"/>
          </w:tcPr>
          <w:p w14:paraId="004080CE" w14:textId="77777777" w:rsidR="00197153" w:rsidRPr="00082E15" w:rsidRDefault="00197153" w:rsidP="00197153">
            <w:pPr>
              <w:pStyle w:val="NormalWeb"/>
              <w:spacing w:before="0" w:beforeAutospacing="0" w:after="0" w:afterAutospacing="0"/>
              <w:rPr>
                <w:rFonts w:asciiTheme="minorHAnsi" w:hAnsiTheme="minorHAnsi" w:cstheme="minorHAnsi"/>
                <w:b w:val="0"/>
                <w:sz w:val="16"/>
                <w:szCs w:val="16"/>
              </w:rPr>
            </w:pPr>
            <w:r w:rsidRPr="00082E15">
              <w:rPr>
                <w:rFonts w:asciiTheme="minorHAnsi" w:hAnsiTheme="minorHAnsi" w:cstheme="minorHAnsi"/>
                <w:sz w:val="16"/>
                <w:szCs w:val="16"/>
              </w:rPr>
              <w:t>Ethical and Professional Responsibilities (Appendix)</w:t>
            </w:r>
            <w:r>
              <w:rPr>
                <w:rFonts w:asciiTheme="minorHAnsi" w:hAnsiTheme="minorHAnsi" w:cstheme="minorHAnsi"/>
                <w:sz w:val="16"/>
                <w:szCs w:val="16"/>
              </w:rPr>
              <w:t>:</w:t>
            </w:r>
          </w:p>
          <w:p w14:paraId="459A05A6" w14:textId="77777777" w:rsidR="00197153" w:rsidRPr="000E74CD" w:rsidRDefault="00197153" w:rsidP="00197153">
            <w:pPr>
              <w:pStyle w:val="NormalWeb"/>
              <w:numPr>
                <w:ilvl w:val="0"/>
                <w:numId w:val="4"/>
              </w:numPr>
              <w:spacing w:before="0" w:beforeAutospacing="0" w:after="0" w:afterAutospacing="0"/>
              <w:ind w:left="144" w:hanging="144"/>
              <w:rPr>
                <w:rFonts w:asciiTheme="minorHAnsi" w:hAnsiTheme="minorHAnsi" w:cstheme="minorHAnsi"/>
                <w:b w:val="0"/>
                <w:bCs w:val="0"/>
                <w:sz w:val="16"/>
                <w:szCs w:val="16"/>
              </w:rPr>
            </w:pPr>
            <w:r w:rsidRPr="00082E15">
              <w:rPr>
                <w:rFonts w:asciiTheme="minorHAnsi" w:hAnsiTheme="minorHAnsi" w:cstheme="minorHAnsi"/>
                <w:b w:val="0"/>
                <w:bCs w:val="0"/>
                <w:sz w:val="16"/>
                <w:szCs w:val="16"/>
              </w:rPr>
              <w:t>Benefits and impact of the solution beyond technical issues</w:t>
            </w:r>
          </w:p>
        </w:tc>
        <w:tc>
          <w:tcPr>
            <w:tcW w:w="2088" w:type="dxa"/>
          </w:tcPr>
          <w:p w14:paraId="40D78E98" w14:textId="77777777" w:rsidR="00197153" w:rsidRPr="006926D9" w:rsidRDefault="00197153" w:rsidP="00197153">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17EFC">
              <w:rPr>
                <w:rFonts w:cstheme="minorHAnsi"/>
                <w:sz w:val="16"/>
                <w:szCs w:val="16"/>
              </w:rPr>
              <w:t>It is comprehensive, and the issues are realistic.</w:t>
            </w:r>
          </w:p>
        </w:tc>
        <w:tc>
          <w:tcPr>
            <w:tcW w:w="2093" w:type="dxa"/>
          </w:tcPr>
          <w:p w14:paraId="2886248D" w14:textId="77777777" w:rsidR="00197153" w:rsidRPr="006926D9" w:rsidRDefault="00197153" w:rsidP="00197153">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17EFC">
              <w:rPr>
                <w:rFonts w:cstheme="minorHAnsi"/>
                <w:sz w:val="16"/>
                <w:szCs w:val="16"/>
              </w:rPr>
              <w:t>It covers a good breadth</w:t>
            </w:r>
            <w:r>
              <w:rPr>
                <w:rFonts w:cstheme="minorHAnsi"/>
                <w:sz w:val="16"/>
                <w:szCs w:val="16"/>
              </w:rPr>
              <w:t>,</w:t>
            </w:r>
            <w:r w:rsidRPr="00617EFC">
              <w:rPr>
                <w:rFonts w:cstheme="minorHAnsi"/>
                <w:sz w:val="16"/>
                <w:szCs w:val="16"/>
              </w:rPr>
              <w:t xml:space="preserve"> and the issues are mostly realistic.</w:t>
            </w:r>
          </w:p>
        </w:tc>
        <w:tc>
          <w:tcPr>
            <w:tcW w:w="2088" w:type="dxa"/>
          </w:tcPr>
          <w:p w14:paraId="223E7ECE" w14:textId="2A7DD574" w:rsidR="00197153" w:rsidRPr="006926D9" w:rsidRDefault="00197153" w:rsidP="00197153">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17EFC">
              <w:rPr>
                <w:rFonts w:cstheme="minorHAnsi"/>
                <w:sz w:val="16"/>
                <w:szCs w:val="16"/>
              </w:rPr>
              <w:t xml:space="preserve">It includes some obvious issues that are </w:t>
            </w:r>
            <w:r>
              <w:rPr>
                <w:rFonts w:cstheme="minorHAnsi"/>
                <w:sz w:val="16"/>
                <w:szCs w:val="16"/>
              </w:rPr>
              <w:t>mostly realistic.</w:t>
            </w:r>
          </w:p>
        </w:tc>
        <w:tc>
          <w:tcPr>
            <w:tcW w:w="2088" w:type="dxa"/>
          </w:tcPr>
          <w:p w14:paraId="52936400" w14:textId="77777777" w:rsidR="00197153" w:rsidRPr="006926D9" w:rsidRDefault="00197153" w:rsidP="00197153">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17EFC">
              <w:rPr>
                <w:rFonts w:cstheme="minorHAnsi"/>
                <w:sz w:val="16"/>
                <w:szCs w:val="16"/>
              </w:rPr>
              <w:t xml:space="preserve">It includes some obvious issues that are </w:t>
            </w:r>
            <w:r>
              <w:rPr>
                <w:rFonts w:cstheme="minorHAnsi"/>
                <w:sz w:val="16"/>
                <w:szCs w:val="16"/>
              </w:rPr>
              <w:t>superficially addressed</w:t>
            </w:r>
            <w:r w:rsidRPr="00617EFC">
              <w:rPr>
                <w:rFonts w:cstheme="minorHAnsi"/>
                <w:sz w:val="16"/>
                <w:szCs w:val="16"/>
              </w:rPr>
              <w:t>.</w:t>
            </w:r>
          </w:p>
        </w:tc>
        <w:tc>
          <w:tcPr>
            <w:tcW w:w="2087" w:type="dxa"/>
          </w:tcPr>
          <w:p w14:paraId="7B70328E" w14:textId="77777777" w:rsidR="00197153" w:rsidRPr="006926D9" w:rsidRDefault="00197153" w:rsidP="00197153">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17EFC">
              <w:rPr>
                <w:rFonts w:cstheme="minorHAnsi"/>
                <w:sz w:val="16"/>
                <w:szCs w:val="16"/>
              </w:rPr>
              <w:t xml:space="preserve">Few obvious issues are </w:t>
            </w:r>
            <w:r>
              <w:rPr>
                <w:rFonts w:cstheme="minorHAnsi"/>
                <w:sz w:val="16"/>
                <w:szCs w:val="16"/>
              </w:rPr>
              <w:t>covered with inadequate justification/explanation.</w:t>
            </w:r>
          </w:p>
        </w:tc>
        <w:tc>
          <w:tcPr>
            <w:tcW w:w="810" w:type="dxa"/>
            <w:vAlign w:val="center"/>
          </w:tcPr>
          <w:p w14:paraId="1A507AA2" w14:textId="77777777" w:rsidR="00197153" w:rsidRPr="006926D9" w:rsidRDefault="00197153" w:rsidP="00197153">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617EFC">
              <w:rPr>
                <w:rFonts w:cstheme="minorHAnsi"/>
              </w:rPr>
              <w:t>0.0</w:t>
            </w:r>
          </w:p>
        </w:tc>
        <w:tc>
          <w:tcPr>
            <w:tcW w:w="720" w:type="dxa"/>
            <w:vAlign w:val="center"/>
          </w:tcPr>
          <w:p w14:paraId="1C7D54DF" w14:textId="77777777" w:rsidR="00197153" w:rsidRPr="006926D9" w:rsidRDefault="00197153" w:rsidP="00197153">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617EFC">
              <w:rPr>
                <w:rFonts w:cstheme="minorHAnsi"/>
              </w:rPr>
              <w:t>0.</w:t>
            </w:r>
            <w:r>
              <w:rPr>
                <w:rFonts w:cstheme="minorHAnsi"/>
              </w:rPr>
              <w:t>05</w:t>
            </w:r>
          </w:p>
        </w:tc>
        <w:tc>
          <w:tcPr>
            <w:tcW w:w="903" w:type="dxa"/>
            <w:vAlign w:val="center"/>
          </w:tcPr>
          <w:p w14:paraId="0F2DB573" w14:textId="77777777" w:rsidR="00197153" w:rsidRPr="006926D9" w:rsidRDefault="00197153" w:rsidP="00197153">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617EFC">
              <w:rPr>
                <w:rFonts w:eastAsia="Times New Roman" w:cstheme="minorHAnsi"/>
              </w:rPr>
              <w:fldChar w:fldCharType="begin"/>
            </w:r>
            <w:r w:rsidRPr="00617EFC">
              <w:rPr>
                <w:rFonts w:eastAsia="Times New Roman" w:cstheme="minorHAnsi"/>
              </w:rPr>
              <w:instrText xml:space="preserve"> =product(left) \# "0.00" </w:instrText>
            </w:r>
            <w:r w:rsidRPr="00617EFC">
              <w:rPr>
                <w:rFonts w:eastAsia="Times New Roman" w:cstheme="minorHAnsi"/>
              </w:rPr>
              <w:fldChar w:fldCharType="separate"/>
            </w:r>
            <w:r w:rsidRPr="00617EFC">
              <w:rPr>
                <w:rFonts w:eastAsia="Times New Roman" w:cstheme="minorHAnsi"/>
                <w:noProof/>
              </w:rPr>
              <w:t>0.00</w:t>
            </w:r>
            <w:r w:rsidRPr="00617EFC">
              <w:rPr>
                <w:rFonts w:eastAsia="Times New Roman" w:cstheme="minorHAnsi"/>
              </w:rPr>
              <w:fldChar w:fldCharType="end"/>
            </w:r>
          </w:p>
        </w:tc>
      </w:tr>
      <w:tr w:rsidR="00197153" w:rsidRPr="00617EFC" w14:paraId="70B82E2C" w14:textId="77777777" w:rsidTr="008D1820">
        <w:trPr>
          <w:trHeight w:val="1956"/>
          <w:jc w:val="center"/>
        </w:trPr>
        <w:tc>
          <w:tcPr>
            <w:cnfStyle w:val="001000000000" w:firstRow="0" w:lastRow="0" w:firstColumn="1" w:lastColumn="0" w:oddVBand="0" w:evenVBand="0" w:oddHBand="0" w:evenHBand="0" w:firstRowFirstColumn="0" w:firstRowLastColumn="0" w:lastRowFirstColumn="0" w:lastRowLastColumn="0"/>
            <w:tcW w:w="2157" w:type="dxa"/>
          </w:tcPr>
          <w:p w14:paraId="1979105C" w14:textId="77777777" w:rsidR="00197153" w:rsidRPr="00082E15" w:rsidRDefault="00197153" w:rsidP="00197153">
            <w:pPr>
              <w:pStyle w:val="NormalWeb"/>
              <w:spacing w:before="0" w:beforeAutospacing="0" w:after="0" w:afterAutospacing="0"/>
              <w:rPr>
                <w:rFonts w:asciiTheme="minorHAnsi" w:hAnsiTheme="minorHAnsi" w:cstheme="minorHAnsi"/>
                <w:b w:val="0"/>
                <w:sz w:val="16"/>
                <w:szCs w:val="16"/>
              </w:rPr>
            </w:pPr>
            <w:r>
              <w:rPr>
                <w:rFonts w:asciiTheme="minorHAnsi" w:hAnsiTheme="minorHAnsi" w:cstheme="minorHAnsi"/>
                <w:sz w:val="16"/>
                <w:szCs w:val="16"/>
              </w:rPr>
              <w:t>Communication/</w:t>
            </w:r>
            <w:r w:rsidRPr="00082E15">
              <w:rPr>
                <w:rFonts w:asciiTheme="minorHAnsi" w:hAnsiTheme="minorHAnsi" w:cstheme="minorHAnsi"/>
                <w:sz w:val="16"/>
                <w:szCs w:val="16"/>
              </w:rPr>
              <w:t>Documentation</w:t>
            </w:r>
            <w:r>
              <w:rPr>
                <w:rFonts w:asciiTheme="minorHAnsi" w:hAnsiTheme="minorHAnsi" w:cstheme="minorHAnsi"/>
                <w:sz w:val="16"/>
                <w:szCs w:val="16"/>
              </w:rPr>
              <w:t>:</w:t>
            </w:r>
          </w:p>
          <w:p w14:paraId="54755357" w14:textId="77777777" w:rsidR="00197153" w:rsidRPr="00082E15" w:rsidRDefault="00197153" w:rsidP="00197153">
            <w:pPr>
              <w:pStyle w:val="NormalWeb"/>
              <w:numPr>
                <w:ilvl w:val="0"/>
                <w:numId w:val="3"/>
              </w:numPr>
              <w:spacing w:before="0" w:beforeAutospacing="0" w:after="0" w:afterAutospacing="0"/>
              <w:ind w:left="144" w:hanging="144"/>
              <w:rPr>
                <w:rFonts w:asciiTheme="minorHAnsi" w:hAnsiTheme="minorHAnsi" w:cstheme="minorHAnsi"/>
                <w:b w:val="0"/>
                <w:bCs w:val="0"/>
                <w:sz w:val="16"/>
                <w:szCs w:val="16"/>
              </w:rPr>
            </w:pPr>
            <w:r w:rsidRPr="00082E15">
              <w:rPr>
                <w:rFonts w:asciiTheme="minorHAnsi" w:hAnsiTheme="minorHAnsi" w:cstheme="minorHAnsi"/>
                <w:b w:val="0"/>
                <w:bCs w:val="0"/>
                <w:sz w:val="16"/>
                <w:szCs w:val="16"/>
              </w:rPr>
              <w:t>Consistent, logical flow and organization</w:t>
            </w:r>
          </w:p>
          <w:p w14:paraId="340B1A1B" w14:textId="77777777" w:rsidR="00197153" w:rsidRPr="00082E15" w:rsidRDefault="00197153" w:rsidP="00197153">
            <w:pPr>
              <w:pStyle w:val="NormalWeb"/>
              <w:numPr>
                <w:ilvl w:val="0"/>
                <w:numId w:val="3"/>
              </w:numPr>
              <w:spacing w:before="0" w:beforeAutospacing="0" w:after="0" w:afterAutospacing="0"/>
              <w:ind w:left="144" w:hanging="144"/>
              <w:rPr>
                <w:rFonts w:asciiTheme="minorHAnsi" w:hAnsiTheme="minorHAnsi" w:cstheme="minorHAnsi"/>
                <w:b w:val="0"/>
                <w:bCs w:val="0"/>
                <w:sz w:val="16"/>
                <w:szCs w:val="16"/>
              </w:rPr>
            </w:pPr>
            <w:r w:rsidRPr="00082E15">
              <w:rPr>
                <w:rFonts w:asciiTheme="minorHAnsi" w:hAnsiTheme="minorHAnsi" w:cstheme="minorHAnsi"/>
                <w:b w:val="0"/>
                <w:bCs w:val="0"/>
                <w:sz w:val="16"/>
                <w:szCs w:val="16"/>
              </w:rPr>
              <w:t>Professional (grammar, no typos, proper citations, third person used)</w:t>
            </w:r>
          </w:p>
          <w:p w14:paraId="28F54E0F" w14:textId="77777777" w:rsidR="00197153" w:rsidRPr="00082E15" w:rsidRDefault="00197153" w:rsidP="00197153">
            <w:pPr>
              <w:pStyle w:val="NormalWeb"/>
              <w:numPr>
                <w:ilvl w:val="0"/>
                <w:numId w:val="3"/>
              </w:numPr>
              <w:spacing w:before="0" w:beforeAutospacing="0" w:after="0" w:afterAutospacing="0"/>
              <w:ind w:left="144" w:hanging="144"/>
              <w:rPr>
                <w:rFonts w:asciiTheme="minorHAnsi" w:hAnsiTheme="minorHAnsi" w:cstheme="minorHAnsi"/>
                <w:b w:val="0"/>
                <w:bCs w:val="0"/>
                <w:sz w:val="16"/>
                <w:szCs w:val="16"/>
              </w:rPr>
            </w:pPr>
            <w:r w:rsidRPr="00082E15">
              <w:rPr>
                <w:rFonts w:asciiTheme="minorHAnsi" w:hAnsiTheme="minorHAnsi" w:cstheme="minorHAnsi"/>
                <w:b w:val="0"/>
                <w:bCs w:val="0"/>
                <w:sz w:val="16"/>
                <w:szCs w:val="16"/>
              </w:rPr>
              <w:t xml:space="preserve">Tables / figures properly labeled and cited / described in the </w:t>
            </w:r>
            <w:proofErr w:type="gramStart"/>
            <w:r w:rsidRPr="00082E15">
              <w:rPr>
                <w:rFonts w:asciiTheme="minorHAnsi" w:hAnsiTheme="minorHAnsi" w:cstheme="minorHAnsi"/>
                <w:b w:val="0"/>
                <w:bCs w:val="0"/>
                <w:sz w:val="16"/>
                <w:szCs w:val="16"/>
              </w:rPr>
              <w:t>text</w:t>
            </w:r>
            <w:proofErr w:type="gramEnd"/>
          </w:p>
          <w:p w14:paraId="65C05D87" w14:textId="77777777" w:rsidR="00197153" w:rsidRPr="00082E15" w:rsidRDefault="00197153" w:rsidP="00197153">
            <w:pPr>
              <w:pStyle w:val="NormalWeb"/>
              <w:numPr>
                <w:ilvl w:val="0"/>
                <w:numId w:val="3"/>
              </w:numPr>
              <w:spacing w:before="0" w:beforeAutospacing="0" w:after="0" w:afterAutospacing="0"/>
              <w:ind w:left="144" w:hanging="144"/>
              <w:rPr>
                <w:rFonts w:asciiTheme="minorHAnsi" w:hAnsiTheme="minorHAnsi" w:cstheme="minorHAnsi"/>
                <w:b w:val="0"/>
                <w:bCs w:val="0"/>
                <w:sz w:val="16"/>
                <w:szCs w:val="16"/>
              </w:rPr>
            </w:pPr>
            <w:r w:rsidRPr="00082E15">
              <w:rPr>
                <w:rFonts w:asciiTheme="minorHAnsi" w:hAnsiTheme="minorHAnsi" w:cstheme="minorHAnsi"/>
                <w:b w:val="0"/>
                <w:bCs w:val="0"/>
                <w:sz w:val="16"/>
                <w:szCs w:val="16"/>
              </w:rPr>
              <w:t>Appropriate use of references and citations</w:t>
            </w:r>
          </w:p>
          <w:p w14:paraId="1FD0FA35" w14:textId="77777777" w:rsidR="00197153" w:rsidRPr="000E74CD" w:rsidRDefault="00197153" w:rsidP="00197153">
            <w:pPr>
              <w:pStyle w:val="NormalWeb"/>
              <w:numPr>
                <w:ilvl w:val="0"/>
                <w:numId w:val="3"/>
              </w:numPr>
              <w:spacing w:before="0" w:beforeAutospacing="0" w:after="0" w:afterAutospacing="0"/>
              <w:ind w:left="144" w:hanging="144"/>
              <w:rPr>
                <w:rFonts w:asciiTheme="minorHAnsi" w:hAnsiTheme="minorHAnsi" w:cstheme="minorHAnsi"/>
                <w:b w:val="0"/>
                <w:bCs w:val="0"/>
                <w:sz w:val="16"/>
                <w:szCs w:val="16"/>
              </w:rPr>
            </w:pPr>
            <w:r w:rsidRPr="00082E15">
              <w:rPr>
                <w:rFonts w:asciiTheme="minorHAnsi" w:hAnsiTheme="minorHAnsi" w:cstheme="minorHAnsi"/>
                <w:b w:val="0"/>
                <w:bCs w:val="0"/>
                <w:sz w:val="16"/>
                <w:szCs w:val="16"/>
              </w:rPr>
              <w:t>Appropriate use of diagrams, figures, sketches, models</w:t>
            </w:r>
          </w:p>
          <w:p w14:paraId="2F1B87E4" w14:textId="77777777" w:rsidR="00197153" w:rsidRPr="0042261E" w:rsidRDefault="00197153" w:rsidP="00197153">
            <w:pPr>
              <w:pStyle w:val="NormalWeb"/>
              <w:numPr>
                <w:ilvl w:val="0"/>
                <w:numId w:val="3"/>
              </w:numPr>
              <w:spacing w:before="0" w:beforeAutospacing="0" w:after="0" w:afterAutospacing="0"/>
              <w:ind w:left="144" w:hanging="144"/>
              <w:rPr>
                <w:rFonts w:asciiTheme="minorHAnsi" w:hAnsiTheme="minorHAnsi" w:cstheme="minorHAnsi"/>
                <w:sz w:val="16"/>
                <w:szCs w:val="16"/>
              </w:rPr>
            </w:pPr>
            <w:r w:rsidRPr="00082E15">
              <w:rPr>
                <w:rFonts w:asciiTheme="minorHAnsi" w:hAnsiTheme="minorHAnsi" w:cstheme="minorHAnsi"/>
                <w:b w:val="0"/>
                <w:bCs w:val="0"/>
                <w:sz w:val="16"/>
                <w:szCs w:val="16"/>
              </w:rPr>
              <w:t>Facts and evidence provided to support conclusions</w:t>
            </w:r>
            <w:r w:rsidRPr="0042261E">
              <w:rPr>
                <w:rFonts w:asciiTheme="minorHAnsi" w:hAnsiTheme="minorHAnsi" w:cstheme="minorHAnsi"/>
                <w:sz w:val="16"/>
                <w:szCs w:val="16"/>
              </w:rPr>
              <w:t xml:space="preserve"> </w:t>
            </w:r>
          </w:p>
        </w:tc>
        <w:tc>
          <w:tcPr>
            <w:tcW w:w="2088" w:type="dxa"/>
          </w:tcPr>
          <w:p w14:paraId="4E38F7FD" w14:textId="77777777" w:rsidR="00197153" w:rsidRPr="00617EFC" w:rsidRDefault="00197153" w:rsidP="00197153">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17EFC">
              <w:rPr>
                <w:rFonts w:cstheme="minorHAnsi"/>
                <w:sz w:val="16"/>
                <w:szCs w:val="16"/>
              </w:rPr>
              <w:t>The report is consistently clear and concise, using a technical writing style with little or no spelling / grammatical errors. Well formatted and always flows smoothly in a logical manner. Numerous appropriate</w:t>
            </w:r>
            <w:r>
              <w:rPr>
                <w:rFonts w:cstheme="minorHAnsi"/>
                <w:sz w:val="16"/>
                <w:szCs w:val="16"/>
              </w:rPr>
              <w:t xml:space="preserve"> </w:t>
            </w:r>
            <w:r w:rsidRPr="00617EFC">
              <w:rPr>
                <w:rFonts w:cstheme="minorHAnsi"/>
                <w:sz w:val="16"/>
                <w:szCs w:val="16"/>
              </w:rPr>
              <w:t xml:space="preserve">diagrams / figures illustrate the text. In-line citations with proper references </w:t>
            </w:r>
            <w:r>
              <w:rPr>
                <w:rFonts w:cstheme="minorHAnsi"/>
                <w:sz w:val="16"/>
                <w:szCs w:val="16"/>
              </w:rPr>
              <w:t>are</w:t>
            </w:r>
            <w:r w:rsidRPr="00617EFC">
              <w:rPr>
                <w:rFonts w:cstheme="minorHAnsi"/>
                <w:sz w:val="16"/>
                <w:szCs w:val="16"/>
              </w:rPr>
              <w:t xml:space="preserve"> always included.</w:t>
            </w:r>
          </w:p>
          <w:p w14:paraId="7A8E8DA8" w14:textId="77777777" w:rsidR="00197153" w:rsidRPr="006926D9" w:rsidRDefault="00197153" w:rsidP="00197153">
            <w:pP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2093" w:type="dxa"/>
          </w:tcPr>
          <w:p w14:paraId="49DD63B0" w14:textId="77777777" w:rsidR="00197153" w:rsidRPr="00617EFC" w:rsidRDefault="00197153" w:rsidP="00197153">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17EFC">
              <w:rPr>
                <w:rFonts w:cstheme="minorHAnsi"/>
                <w:sz w:val="16"/>
                <w:szCs w:val="16"/>
              </w:rPr>
              <w:t xml:space="preserve">The report is usually clear and concise </w:t>
            </w:r>
            <w:r>
              <w:rPr>
                <w:rFonts w:cstheme="minorHAnsi"/>
                <w:sz w:val="16"/>
                <w:szCs w:val="16"/>
              </w:rPr>
              <w:t xml:space="preserve">and </w:t>
            </w:r>
            <w:r w:rsidRPr="00617EFC">
              <w:rPr>
                <w:rFonts w:cstheme="minorHAnsi"/>
                <w:sz w:val="16"/>
                <w:szCs w:val="16"/>
              </w:rPr>
              <w:t xml:space="preserve">generally uses a technical writing style with few spelling / grammatical errors. Information usually flowed smoothly and in a logical manner. Many diagrams / figures were included to clarify the text. References </w:t>
            </w:r>
            <w:r>
              <w:rPr>
                <w:rFonts w:cstheme="minorHAnsi"/>
                <w:sz w:val="16"/>
                <w:szCs w:val="16"/>
              </w:rPr>
              <w:t>are</w:t>
            </w:r>
            <w:r w:rsidRPr="00617EFC">
              <w:rPr>
                <w:rFonts w:cstheme="minorHAnsi"/>
                <w:sz w:val="16"/>
                <w:szCs w:val="16"/>
              </w:rPr>
              <w:t xml:space="preserve"> often used and properly cited.</w:t>
            </w:r>
          </w:p>
          <w:p w14:paraId="4D4621F1" w14:textId="77777777" w:rsidR="00197153" w:rsidRPr="006926D9" w:rsidRDefault="00197153" w:rsidP="00197153">
            <w:pP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2088" w:type="dxa"/>
          </w:tcPr>
          <w:p w14:paraId="1690ED93" w14:textId="77777777" w:rsidR="00197153" w:rsidRPr="006926D9" w:rsidRDefault="00197153" w:rsidP="00197153">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17EFC">
              <w:rPr>
                <w:rFonts w:cstheme="minorHAnsi"/>
                <w:sz w:val="16"/>
                <w:szCs w:val="16"/>
              </w:rPr>
              <w:t>The report is generally clear and concise</w:t>
            </w:r>
            <w:r>
              <w:rPr>
                <w:rFonts w:cstheme="minorHAnsi"/>
                <w:sz w:val="16"/>
                <w:szCs w:val="16"/>
              </w:rPr>
              <w:t>,</w:t>
            </w:r>
            <w:r w:rsidRPr="00617EFC">
              <w:rPr>
                <w:rFonts w:cstheme="minorHAnsi"/>
                <w:sz w:val="16"/>
                <w:szCs w:val="16"/>
              </w:rPr>
              <w:t xml:space="preserve"> with a few spelling / grammatical errors. The technical writing style </w:t>
            </w:r>
            <w:r>
              <w:rPr>
                <w:rFonts w:cstheme="minorHAnsi"/>
                <w:sz w:val="16"/>
                <w:szCs w:val="16"/>
              </w:rPr>
              <w:t>is n</w:t>
            </w:r>
            <w:r w:rsidRPr="00617EFC">
              <w:rPr>
                <w:rFonts w:cstheme="minorHAnsi"/>
                <w:sz w:val="16"/>
                <w:szCs w:val="16"/>
              </w:rPr>
              <w:t xml:space="preserve">ot consistently followed. Information generally flowed smoothly, but some parts were difficult to follow. Some diagrams </w:t>
            </w:r>
            <w:r>
              <w:rPr>
                <w:rFonts w:cstheme="minorHAnsi"/>
                <w:sz w:val="16"/>
                <w:szCs w:val="16"/>
              </w:rPr>
              <w:t>are</w:t>
            </w:r>
            <w:r w:rsidRPr="00617EFC">
              <w:rPr>
                <w:rFonts w:cstheme="minorHAnsi"/>
                <w:sz w:val="16"/>
                <w:szCs w:val="16"/>
              </w:rPr>
              <w:t xml:space="preserve"> used to accompany the text. Some errors in referencing / citing </w:t>
            </w:r>
            <w:r>
              <w:rPr>
                <w:rFonts w:cstheme="minorHAnsi"/>
                <w:sz w:val="16"/>
                <w:szCs w:val="16"/>
              </w:rPr>
              <w:t xml:space="preserve">are </w:t>
            </w:r>
            <w:r w:rsidRPr="00617EFC">
              <w:rPr>
                <w:rFonts w:cstheme="minorHAnsi"/>
                <w:sz w:val="16"/>
                <w:szCs w:val="16"/>
              </w:rPr>
              <w:t xml:space="preserve">made. </w:t>
            </w:r>
            <w:r w:rsidRPr="00617EFC">
              <w:rPr>
                <w:rFonts w:cstheme="minorHAnsi"/>
                <w:sz w:val="16"/>
                <w:szCs w:val="16"/>
              </w:rPr>
              <w:br/>
            </w:r>
          </w:p>
        </w:tc>
        <w:tc>
          <w:tcPr>
            <w:tcW w:w="2088" w:type="dxa"/>
          </w:tcPr>
          <w:p w14:paraId="50F6DDC5" w14:textId="77777777" w:rsidR="00197153" w:rsidRPr="00617EFC" w:rsidRDefault="00197153" w:rsidP="00197153">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17EFC">
              <w:rPr>
                <w:rFonts w:cstheme="minorHAnsi"/>
                <w:sz w:val="16"/>
                <w:szCs w:val="16"/>
              </w:rPr>
              <w:t>The report is unclear and overly wordy or missing important detail</w:t>
            </w:r>
            <w:r>
              <w:rPr>
                <w:rFonts w:cstheme="minorHAnsi"/>
                <w:sz w:val="16"/>
                <w:szCs w:val="16"/>
              </w:rPr>
              <w:t>s</w:t>
            </w:r>
            <w:r w:rsidRPr="00617EFC">
              <w:rPr>
                <w:rFonts w:cstheme="minorHAnsi"/>
                <w:sz w:val="16"/>
                <w:szCs w:val="16"/>
              </w:rPr>
              <w:t xml:space="preserve">. It </w:t>
            </w:r>
            <w:r>
              <w:rPr>
                <w:rFonts w:cstheme="minorHAnsi"/>
                <w:sz w:val="16"/>
                <w:szCs w:val="16"/>
              </w:rPr>
              <w:t>is</w:t>
            </w:r>
            <w:r w:rsidRPr="00617EFC">
              <w:rPr>
                <w:rFonts w:cstheme="minorHAnsi"/>
                <w:sz w:val="16"/>
                <w:szCs w:val="16"/>
              </w:rPr>
              <w:t xml:space="preserve"> not in a technical style (</w:t>
            </w:r>
            <w:proofErr w:type="gramStart"/>
            <w:r w:rsidRPr="00617EFC">
              <w:rPr>
                <w:rFonts w:cstheme="minorHAnsi"/>
                <w:sz w:val="16"/>
                <w:szCs w:val="16"/>
              </w:rPr>
              <w:t>e.g.</w:t>
            </w:r>
            <w:proofErr w:type="gramEnd"/>
            <w:r w:rsidRPr="00617EFC">
              <w:rPr>
                <w:rFonts w:cstheme="minorHAnsi"/>
                <w:sz w:val="16"/>
                <w:szCs w:val="16"/>
              </w:rPr>
              <w:t xml:space="preserve"> “diary-style”). The information did not flow smoothly, and a logical structure </w:t>
            </w:r>
            <w:r>
              <w:rPr>
                <w:rFonts w:cstheme="minorHAnsi"/>
                <w:sz w:val="16"/>
                <w:szCs w:val="16"/>
              </w:rPr>
              <w:t>is</w:t>
            </w:r>
            <w:r w:rsidRPr="00617EFC">
              <w:rPr>
                <w:rFonts w:cstheme="minorHAnsi"/>
                <w:sz w:val="16"/>
                <w:szCs w:val="16"/>
              </w:rPr>
              <w:t xml:space="preserve"> not used. A few diagrams </w:t>
            </w:r>
            <w:r>
              <w:rPr>
                <w:rFonts w:cstheme="minorHAnsi"/>
                <w:sz w:val="16"/>
                <w:szCs w:val="16"/>
              </w:rPr>
              <w:t>are</w:t>
            </w:r>
            <w:r w:rsidRPr="00617EFC">
              <w:rPr>
                <w:rFonts w:cstheme="minorHAnsi"/>
                <w:sz w:val="16"/>
                <w:szCs w:val="16"/>
              </w:rPr>
              <w:t xml:space="preserve"> included and were not properly related to the text. Few or incomplete references </w:t>
            </w:r>
            <w:r>
              <w:rPr>
                <w:rFonts w:cstheme="minorHAnsi"/>
                <w:sz w:val="16"/>
                <w:szCs w:val="16"/>
              </w:rPr>
              <w:t>are</w:t>
            </w:r>
            <w:r w:rsidRPr="00617EFC">
              <w:rPr>
                <w:rFonts w:cstheme="minorHAnsi"/>
                <w:sz w:val="16"/>
                <w:szCs w:val="16"/>
              </w:rPr>
              <w:t xml:space="preserve"> used, and citations were missing or incomplete.</w:t>
            </w:r>
          </w:p>
          <w:p w14:paraId="29A69F57" w14:textId="77777777" w:rsidR="00197153" w:rsidRPr="00617EFC" w:rsidRDefault="00197153" w:rsidP="00197153">
            <w:pPr>
              <w:cnfStyle w:val="000000000000" w:firstRow="0" w:lastRow="0" w:firstColumn="0" w:lastColumn="0" w:oddVBand="0" w:evenVBand="0" w:oddHBand="0" w:evenHBand="0" w:firstRowFirstColumn="0" w:firstRowLastColumn="0" w:lastRowFirstColumn="0" w:lastRowLastColumn="0"/>
              <w:rPr>
                <w:rFonts w:cstheme="minorHAnsi"/>
                <w:b/>
                <w:sz w:val="16"/>
                <w:szCs w:val="16"/>
              </w:rPr>
            </w:pPr>
          </w:p>
          <w:p w14:paraId="783B9F19" w14:textId="77777777" w:rsidR="00197153" w:rsidRPr="006926D9" w:rsidRDefault="00197153" w:rsidP="00197153">
            <w:pP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2087" w:type="dxa"/>
          </w:tcPr>
          <w:p w14:paraId="225381C3" w14:textId="77777777" w:rsidR="00197153" w:rsidRPr="00617EFC" w:rsidRDefault="00197153" w:rsidP="00197153">
            <w:pP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17EFC">
              <w:rPr>
                <w:rFonts w:cstheme="minorHAnsi"/>
                <w:sz w:val="16"/>
                <w:szCs w:val="16"/>
              </w:rPr>
              <w:t xml:space="preserve">The report </w:t>
            </w:r>
            <w:r>
              <w:rPr>
                <w:rFonts w:cstheme="minorHAnsi"/>
                <w:sz w:val="16"/>
                <w:szCs w:val="16"/>
              </w:rPr>
              <w:t>contains a</w:t>
            </w:r>
            <w:r w:rsidRPr="00617EFC">
              <w:rPr>
                <w:rFonts w:cstheme="minorHAnsi"/>
                <w:sz w:val="16"/>
                <w:szCs w:val="16"/>
              </w:rPr>
              <w:t xml:space="preserve"> few details and </w:t>
            </w:r>
            <w:r>
              <w:rPr>
                <w:rFonts w:cstheme="minorHAnsi"/>
                <w:sz w:val="16"/>
                <w:szCs w:val="16"/>
              </w:rPr>
              <w:t>is</w:t>
            </w:r>
            <w:r w:rsidRPr="00617EFC">
              <w:rPr>
                <w:rFonts w:cstheme="minorHAnsi"/>
                <w:sz w:val="16"/>
                <w:szCs w:val="16"/>
              </w:rPr>
              <w:t xml:space="preserve"> unclear. Information </w:t>
            </w:r>
            <w:r>
              <w:rPr>
                <w:rFonts w:cstheme="minorHAnsi"/>
                <w:sz w:val="16"/>
                <w:szCs w:val="16"/>
              </w:rPr>
              <w:t>is</w:t>
            </w:r>
            <w:r w:rsidRPr="00617EFC">
              <w:rPr>
                <w:rFonts w:cstheme="minorHAnsi"/>
                <w:sz w:val="16"/>
                <w:szCs w:val="16"/>
              </w:rPr>
              <w:t xml:space="preserve"> not organized. The writing style </w:t>
            </w:r>
            <w:r>
              <w:rPr>
                <w:rFonts w:cstheme="minorHAnsi"/>
                <w:sz w:val="16"/>
                <w:szCs w:val="16"/>
              </w:rPr>
              <w:t>is</w:t>
            </w:r>
            <w:r w:rsidRPr="00617EFC">
              <w:rPr>
                <w:rFonts w:cstheme="minorHAnsi"/>
                <w:sz w:val="16"/>
                <w:szCs w:val="16"/>
              </w:rPr>
              <w:t xml:space="preserve"> informal / casual. No diagrams or illustrations </w:t>
            </w:r>
            <w:r>
              <w:rPr>
                <w:rFonts w:cstheme="minorHAnsi"/>
                <w:sz w:val="16"/>
                <w:szCs w:val="16"/>
              </w:rPr>
              <w:t>are</w:t>
            </w:r>
            <w:r w:rsidRPr="00617EFC">
              <w:rPr>
                <w:rFonts w:cstheme="minorHAnsi"/>
                <w:sz w:val="16"/>
                <w:szCs w:val="16"/>
              </w:rPr>
              <w:t xml:space="preserve"> included or </w:t>
            </w:r>
            <w:r>
              <w:rPr>
                <w:rFonts w:cstheme="minorHAnsi"/>
                <w:sz w:val="16"/>
                <w:szCs w:val="16"/>
              </w:rPr>
              <w:t>are</w:t>
            </w:r>
            <w:r w:rsidRPr="00617EFC">
              <w:rPr>
                <w:rFonts w:cstheme="minorHAnsi"/>
                <w:sz w:val="16"/>
                <w:szCs w:val="16"/>
              </w:rPr>
              <w:t xml:space="preserve"> improperly used. References </w:t>
            </w:r>
            <w:r>
              <w:rPr>
                <w:rFonts w:cstheme="minorHAnsi"/>
                <w:sz w:val="16"/>
                <w:szCs w:val="16"/>
              </w:rPr>
              <w:t>are</w:t>
            </w:r>
            <w:r w:rsidRPr="00617EFC">
              <w:rPr>
                <w:rFonts w:cstheme="minorHAnsi"/>
                <w:sz w:val="16"/>
                <w:szCs w:val="16"/>
              </w:rPr>
              <w:t xml:space="preserve"> not used or were incomplete or missing.</w:t>
            </w:r>
          </w:p>
          <w:p w14:paraId="78A5DD18" w14:textId="77777777" w:rsidR="00197153" w:rsidRPr="006926D9" w:rsidRDefault="00197153" w:rsidP="00197153">
            <w:pP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810" w:type="dxa"/>
            <w:vAlign w:val="center"/>
          </w:tcPr>
          <w:p w14:paraId="0E1FD7F5" w14:textId="77777777" w:rsidR="00197153" w:rsidRPr="006926D9" w:rsidRDefault="00197153" w:rsidP="00197153">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617EFC">
              <w:rPr>
                <w:rFonts w:cstheme="minorHAnsi"/>
              </w:rPr>
              <w:t>0.0</w:t>
            </w:r>
          </w:p>
        </w:tc>
        <w:tc>
          <w:tcPr>
            <w:tcW w:w="720" w:type="dxa"/>
            <w:vAlign w:val="center"/>
          </w:tcPr>
          <w:p w14:paraId="76AC9DC1" w14:textId="77777777" w:rsidR="00197153" w:rsidRPr="006926D9" w:rsidRDefault="00197153" w:rsidP="00197153">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617EFC">
              <w:rPr>
                <w:rFonts w:cstheme="minorHAnsi"/>
              </w:rPr>
              <w:t>0.2</w:t>
            </w:r>
            <w:r>
              <w:rPr>
                <w:rFonts w:cstheme="minorHAnsi"/>
              </w:rPr>
              <w:t>5</w:t>
            </w:r>
          </w:p>
        </w:tc>
        <w:tc>
          <w:tcPr>
            <w:tcW w:w="903" w:type="dxa"/>
            <w:vAlign w:val="center"/>
          </w:tcPr>
          <w:p w14:paraId="572CE774" w14:textId="77777777" w:rsidR="00197153" w:rsidRPr="006926D9" w:rsidRDefault="00197153" w:rsidP="00197153">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617EFC">
              <w:rPr>
                <w:rFonts w:eastAsia="Times New Roman" w:cstheme="minorHAnsi"/>
              </w:rPr>
              <w:fldChar w:fldCharType="begin"/>
            </w:r>
            <w:r w:rsidRPr="00617EFC">
              <w:rPr>
                <w:rFonts w:eastAsia="Times New Roman" w:cstheme="minorHAnsi"/>
              </w:rPr>
              <w:instrText xml:space="preserve"> =product(left) \# "0.00" </w:instrText>
            </w:r>
            <w:r w:rsidRPr="00617EFC">
              <w:rPr>
                <w:rFonts w:eastAsia="Times New Roman" w:cstheme="minorHAnsi"/>
              </w:rPr>
              <w:fldChar w:fldCharType="separate"/>
            </w:r>
            <w:r w:rsidRPr="00617EFC">
              <w:rPr>
                <w:rFonts w:eastAsia="Times New Roman" w:cstheme="minorHAnsi"/>
                <w:noProof/>
              </w:rPr>
              <w:t>0.00</w:t>
            </w:r>
            <w:r w:rsidRPr="00617EFC">
              <w:rPr>
                <w:rFonts w:eastAsia="Times New Roman" w:cstheme="minorHAnsi"/>
              </w:rPr>
              <w:fldChar w:fldCharType="end"/>
            </w:r>
          </w:p>
        </w:tc>
      </w:tr>
      <w:tr w:rsidR="00197153" w:rsidRPr="00617EFC" w14:paraId="7C18B5D1" w14:textId="77777777" w:rsidTr="008D1820">
        <w:trPr>
          <w:cnfStyle w:val="010000000000" w:firstRow="0" w:lastRow="1" w:firstColumn="0" w:lastColumn="0" w:oddVBand="0" w:evenVBand="0" w:oddHBand="0"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13411" w:type="dxa"/>
            <w:gridSpan w:val="7"/>
            <w:vAlign w:val="center"/>
          </w:tcPr>
          <w:p w14:paraId="64D03070" w14:textId="77777777" w:rsidR="00197153" w:rsidRPr="006926D9" w:rsidRDefault="00197153" w:rsidP="00197153">
            <w:pPr>
              <w:jc w:val="right"/>
              <w:rPr>
                <w:rFonts w:cstheme="minorHAnsi"/>
              </w:rPr>
            </w:pPr>
            <w:r>
              <w:rPr>
                <w:rFonts w:cstheme="minorHAnsi"/>
              </w:rPr>
              <w:t>Total</w:t>
            </w:r>
          </w:p>
        </w:tc>
        <w:tc>
          <w:tcPr>
            <w:tcW w:w="720" w:type="dxa"/>
            <w:vAlign w:val="center"/>
          </w:tcPr>
          <w:p w14:paraId="21DF2C9B" w14:textId="77777777" w:rsidR="00197153" w:rsidRPr="006926D9" w:rsidRDefault="00197153" w:rsidP="00197153">
            <w:pPr>
              <w:jc w:val="center"/>
              <w:cnfStyle w:val="010000000000" w:firstRow="0" w:lastRow="1" w:firstColumn="0" w:lastColumn="0" w:oddVBand="0" w:evenVBand="0" w:oddHBand="0" w:evenHBand="0" w:firstRowFirstColumn="0" w:firstRowLastColumn="0" w:lastRowFirstColumn="0" w:lastRowLastColumn="0"/>
              <w:rPr>
                <w:rFonts w:cstheme="minorHAnsi"/>
              </w:rPr>
            </w:pPr>
            <w:r>
              <w:rPr>
                <w:rFonts w:cstheme="minorHAnsi"/>
              </w:rPr>
              <w:t xml:space="preserve"> </w:t>
            </w:r>
            <w:r>
              <w:rPr>
                <w:rFonts w:cstheme="minorHAnsi"/>
              </w:rPr>
              <w:fldChar w:fldCharType="begin"/>
            </w:r>
            <w:r>
              <w:rPr>
                <w:rFonts w:cstheme="minorHAnsi"/>
              </w:rPr>
              <w:instrText xml:space="preserve"> =SUM(ABOVE) \# "0.00" </w:instrText>
            </w:r>
            <w:r>
              <w:rPr>
                <w:rFonts w:cstheme="minorHAnsi"/>
              </w:rPr>
              <w:fldChar w:fldCharType="separate"/>
            </w:r>
            <w:r>
              <w:rPr>
                <w:rFonts w:cstheme="minorHAnsi"/>
                <w:b w:val="0"/>
                <w:bCs w:val="0"/>
                <w:noProof/>
              </w:rPr>
              <w:t>1.00</w:t>
            </w:r>
            <w:r>
              <w:rPr>
                <w:rFonts w:cstheme="minorHAnsi"/>
              </w:rPr>
              <w:fldChar w:fldCharType="end"/>
            </w:r>
          </w:p>
        </w:tc>
        <w:tc>
          <w:tcPr>
            <w:tcW w:w="903" w:type="dxa"/>
            <w:vAlign w:val="center"/>
          </w:tcPr>
          <w:p w14:paraId="09BEE9B7" w14:textId="6F7C284E" w:rsidR="00197153" w:rsidRPr="006926D9" w:rsidRDefault="00197153" w:rsidP="00197153">
            <w:pPr>
              <w:jc w:val="center"/>
              <w:cnfStyle w:val="010000000000" w:firstRow="0" w:lastRow="1" w:firstColumn="0" w:lastColumn="0" w:oddVBand="0" w:evenVBand="0" w:oddHBand="0" w:evenHBand="0" w:firstRowFirstColumn="0" w:firstRowLastColumn="0" w:lastRowFirstColumn="0" w:lastRowLastColumn="0"/>
              <w:rPr>
                <w:rFonts w:eastAsia="Times New Roman" w:cstheme="minorHAnsi"/>
              </w:rPr>
            </w:pPr>
            <w:r>
              <w:rPr>
                <w:rFonts w:eastAsia="Times New Roman" w:cstheme="minorHAnsi"/>
              </w:rPr>
              <w:fldChar w:fldCharType="begin"/>
            </w:r>
            <w:r>
              <w:rPr>
                <w:rFonts w:eastAsia="Times New Roman" w:cstheme="minorHAnsi"/>
              </w:rPr>
              <w:instrText xml:space="preserve"> =SUM(ABOVE) \# "0.00" </w:instrText>
            </w:r>
            <w:r>
              <w:rPr>
                <w:rFonts w:eastAsia="Times New Roman" w:cstheme="minorHAnsi"/>
              </w:rPr>
              <w:fldChar w:fldCharType="separate"/>
            </w:r>
            <w:r>
              <w:rPr>
                <w:rFonts w:eastAsia="Times New Roman" w:cstheme="minorHAnsi"/>
                <w:b w:val="0"/>
                <w:bCs w:val="0"/>
                <w:noProof/>
              </w:rPr>
              <w:t>0.00</w:t>
            </w:r>
            <w:r>
              <w:rPr>
                <w:rFonts w:eastAsia="Times New Roman" w:cstheme="minorHAnsi"/>
              </w:rPr>
              <w:fldChar w:fldCharType="end"/>
            </w:r>
          </w:p>
        </w:tc>
      </w:tr>
    </w:tbl>
    <w:p w14:paraId="44A8F592" w14:textId="77777777" w:rsidR="00FE0F2A" w:rsidRDefault="00FE0F2A" w:rsidP="00FE0F2A">
      <w:pPr>
        <w:spacing w:before="240"/>
        <w:rPr>
          <w:rFonts w:cstheme="minorHAnsi"/>
          <w:color w:val="C00000"/>
          <w:sz w:val="24"/>
          <w:szCs w:val="24"/>
        </w:rPr>
      </w:pPr>
      <w:r w:rsidRPr="00617EFC">
        <w:rPr>
          <w:rFonts w:cstheme="minorHAnsi"/>
          <w:color w:val="C00000"/>
          <w:sz w:val="24"/>
          <w:szCs w:val="24"/>
        </w:rPr>
        <w:t>Enter raw numeric scores. Calculate weighted scores and the total score by press Ctrl-A and F9.</w:t>
      </w:r>
    </w:p>
    <w:p w14:paraId="102B9ED1" w14:textId="77777777" w:rsidR="008D1820" w:rsidRPr="00617EFC" w:rsidRDefault="008D1820">
      <w:pPr>
        <w:spacing w:before="240"/>
        <w:rPr>
          <w:rFonts w:cstheme="minorHAnsi"/>
          <w:color w:val="C00000"/>
          <w:sz w:val="24"/>
          <w:szCs w:val="24"/>
        </w:rPr>
      </w:pPr>
    </w:p>
    <w:sectPr w:rsidR="008D1820" w:rsidRPr="00617EFC" w:rsidSect="00C30B35">
      <w:headerReference w:type="default" r:id="rId7"/>
      <w:footerReference w:type="default" r:id="rId8"/>
      <w:pgSz w:w="15840" w:h="12240" w:orient="landscape" w:code="1"/>
      <w:pgMar w:top="1008" w:right="576" w:bottom="576" w:left="576"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37E1F" w14:textId="77777777" w:rsidR="00F04B66" w:rsidRDefault="00F04B66" w:rsidP="00122AC8">
      <w:pPr>
        <w:spacing w:after="0" w:line="240" w:lineRule="auto"/>
      </w:pPr>
      <w:r>
        <w:separator/>
      </w:r>
    </w:p>
  </w:endnote>
  <w:endnote w:type="continuationSeparator" w:id="0">
    <w:p w14:paraId="7FDE4461" w14:textId="77777777" w:rsidR="00F04B66" w:rsidRDefault="00F04B66" w:rsidP="00122A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8241373"/>
      <w:docPartObj>
        <w:docPartGallery w:val="Page Numbers (Bottom of Page)"/>
        <w:docPartUnique/>
      </w:docPartObj>
    </w:sdtPr>
    <w:sdtEndPr>
      <w:rPr>
        <w:noProof/>
      </w:rPr>
    </w:sdtEndPr>
    <w:sdtContent>
      <w:p w14:paraId="55533459" w14:textId="304A6947" w:rsidR="00047F35" w:rsidRDefault="00AA6376" w:rsidP="001F0518">
        <w:pPr>
          <w:pStyle w:val="Footer"/>
          <w:jc w:val="center"/>
        </w:pPr>
        <w:r>
          <w:fldChar w:fldCharType="begin"/>
        </w:r>
        <w:r>
          <w:instrText xml:space="preserve"> PAGE   \* MERGEFORMAT </w:instrText>
        </w:r>
        <w:r>
          <w:fldChar w:fldCharType="separate"/>
        </w:r>
        <w:r w:rsidR="00F342DE">
          <w:rPr>
            <w:noProof/>
          </w:rPr>
          <w:t>2</w:t>
        </w:r>
        <w:r>
          <w:rPr>
            <w:noProof/>
          </w:rPr>
          <w:fldChar w:fldCharType="end"/>
        </w:r>
        <w:r w:rsidR="001F0518">
          <w:rPr>
            <w:noProof/>
          </w:rPr>
          <w:t xml:space="preserve"> of 2</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EED9D" w14:textId="77777777" w:rsidR="00F04B66" w:rsidRDefault="00F04B66" w:rsidP="00122AC8">
      <w:pPr>
        <w:spacing w:after="0" w:line="240" w:lineRule="auto"/>
      </w:pPr>
      <w:r>
        <w:separator/>
      </w:r>
    </w:p>
  </w:footnote>
  <w:footnote w:type="continuationSeparator" w:id="0">
    <w:p w14:paraId="151B4024" w14:textId="77777777" w:rsidR="00F04B66" w:rsidRDefault="00F04B66" w:rsidP="00122A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CFDBC" w14:textId="5D38386F" w:rsidR="00047F35" w:rsidRDefault="004D2BAD" w:rsidP="00441B37">
    <w:pPr>
      <w:pStyle w:val="Header"/>
      <w:jc w:val="center"/>
    </w:pPr>
    <w:r>
      <w:t xml:space="preserve">Final </w:t>
    </w:r>
    <w:r w:rsidR="00047F35">
      <w:t xml:space="preserve">Design </w:t>
    </w:r>
    <w:r w:rsidR="00F342DE">
      <w:t xml:space="preserve">Report </w:t>
    </w:r>
    <w:r w:rsidR="00B63C97">
      <w:t xml:space="preserve">Rubric </w:t>
    </w:r>
    <w:r w:rsidR="00A20164">
      <w:t>(Ver. 20</w:t>
    </w:r>
    <w:r w:rsidR="001F0518">
      <w:t>2</w:t>
    </w:r>
    <w:r w:rsidR="000A25E6">
      <w:t>3-0</w:t>
    </w:r>
    <w:r>
      <w:t>8-</w:t>
    </w:r>
    <w:r w:rsidR="00327986">
      <w:t>27</w:t>
    </w:r>
    <w:r w:rsidR="00047F35">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50DF2"/>
    <w:multiLevelType w:val="hybridMultilevel"/>
    <w:tmpl w:val="3E6C0B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8181E3F"/>
    <w:multiLevelType w:val="hybridMultilevel"/>
    <w:tmpl w:val="0344AD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747B0B"/>
    <w:multiLevelType w:val="hybridMultilevel"/>
    <w:tmpl w:val="B3462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5B74CF"/>
    <w:multiLevelType w:val="hybridMultilevel"/>
    <w:tmpl w:val="1A465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7D45A9"/>
    <w:multiLevelType w:val="hybridMultilevel"/>
    <w:tmpl w:val="6A56EC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E310AAD"/>
    <w:multiLevelType w:val="hybridMultilevel"/>
    <w:tmpl w:val="3274ECD8"/>
    <w:lvl w:ilvl="0" w:tplc="47143D54">
      <w:start w:val="1"/>
      <w:numFmt w:val="bullet"/>
      <w:lvlText w:val=""/>
      <w:lvlJc w:val="left"/>
      <w:pPr>
        <w:ind w:left="360" w:hanging="360"/>
      </w:pPr>
      <w:rPr>
        <w:rFonts w:ascii="Symbol" w:hAnsi="Symbol"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61A1447"/>
    <w:multiLevelType w:val="hybridMultilevel"/>
    <w:tmpl w:val="395E4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2091077">
    <w:abstractNumId w:val="4"/>
  </w:num>
  <w:num w:numId="2" w16cid:durableId="1856000674">
    <w:abstractNumId w:val="0"/>
  </w:num>
  <w:num w:numId="3" w16cid:durableId="99300091">
    <w:abstractNumId w:val="5"/>
  </w:num>
  <w:num w:numId="4" w16cid:durableId="522978838">
    <w:abstractNumId w:val="1"/>
  </w:num>
  <w:num w:numId="5" w16cid:durableId="1242181937">
    <w:abstractNumId w:val="6"/>
  </w:num>
  <w:num w:numId="6" w16cid:durableId="897478648">
    <w:abstractNumId w:val="2"/>
  </w:num>
  <w:num w:numId="7" w16cid:durableId="19695041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CImMDCwMLCzMDYyClpKMUnFpcnJmfB1JgaFgLAAad7QgtAAAA"/>
  </w:docVars>
  <w:rsids>
    <w:rsidRoot w:val="00122AC8"/>
    <w:rsid w:val="00003AE5"/>
    <w:rsid w:val="00006D91"/>
    <w:rsid w:val="00012FDA"/>
    <w:rsid w:val="000141DC"/>
    <w:rsid w:val="000232C2"/>
    <w:rsid w:val="00025A49"/>
    <w:rsid w:val="0003156F"/>
    <w:rsid w:val="00033B61"/>
    <w:rsid w:val="00035D38"/>
    <w:rsid w:val="00036329"/>
    <w:rsid w:val="00047F35"/>
    <w:rsid w:val="00051705"/>
    <w:rsid w:val="00052CD1"/>
    <w:rsid w:val="00054324"/>
    <w:rsid w:val="0006130D"/>
    <w:rsid w:val="00064775"/>
    <w:rsid w:val="00066B59"/>
    <w:rsid w:val="00077006"/>
    <w:rsid w:val="00082E15"/>
    <w:rsid w:val="00092317"/>
    <w:rsid w:val="0009356A"/>
    <w:rsid w:val="000941A4"/>
    <w:rsid w:val="000A0FBF"/>
    <w:rsid w:val="000A25E6"/>
    <w:rsid w:val="000A5F4E"/>
    <w:rsid w:val="000A78BD"/>
    <w:rsid w:val="000B1082"/>
    <w:rsid w:val="000B6482"/>
    <w:rsid w:val="000B6C7C"/>
    <w:rsid w:val="000C7078"/>
    <w:rsid w:val="000E07CC"/>
    <w:rsid w:val="000E74CD"/>
    <w:rsid w:val="000F219F"/>
    <w:rsid w:val="000F760E"/>
    <w:rsid w:val="00100EE0"/>
    <w:rsid w:val="001048EE"/>
    <w:rsid w:val="00106242"/>
    <w:rsid w:val="00112462"/>
    <w:rsid w:val="0011496D"/>
    <w:rsid w:val="00114CDE"/>
    <w:rsid w:val="00122AC8"/>
    <w:rsid w:val="00124B4C"/>
    <w:rsid w:val="001271F1"/>
    <w:rsid w:val="001435A9"/>
    <w:rsid w:val="0014424F"/>
    <w:rsid w:val="00165B71"/>
    <w:rsid w:val="00174030"/>
    <w:rsid w:val="0017413F"/>
    <w:rsid w:val="00174474"/>
    <w:rsid w:val="00174E84"/>
    <w:rsid w:val="00176FF1"/>
    <w:rsid w:val="00181C4A"/>
    <w:rsid w:val="00182D64"/>
    <w:rsid w:val="00183664"/>
    <w:rsid w:val="001860F5"/>
    <w:rsid w:val="001964FD"/>
    <w:rsid w:val="00196CE0"/>
    <w:rsid w:val="00197153"/>
    <w:rsid w:val="00197A4D"/>
    <w:rsid w:val="00197C46"/>
    <w:rsid w:val="001A2918"/>
    <w:rsid w:val="001A3655"/>
    <w:rsid w:val="001A5693"/>
    <w:rsid w:val="001B00ED"/>
    <w:rsid w:val="001B085B"/>
    <w:rsid w:val="001B4AEF"/>
    <w:rsid w:val="001C1E87"/>
    <w:rsid w:val="001C3B74"/>
    <w:rsid w:val="001C41C4"/>
    <w:rsid w:val="001C7699"/>
    <w:rsid w:val="001D02B3"/>
    <w:rsid w:val="001D145C"/>
    <w:rsid w:val="001E7A97"/>
    <w:rsid w:val="001F0518"/>
    <w:rsid w:val="00202702"/>
    <w:rsid w:val="0021496A"/>
    <w:rsid w:val="00216CF5"/>
    <w:rsid w:val="0021741B"/>
    <w:rsid w:val="00221DAE"/>
    <w:rsid w:val="00223B22"/>
    <w:rsid w:val="00225186"/>
    <w:rsid w:val="0022668A"/>
    <w:rsid w:val="00242F7E"/>
    <w:rsid w:val="00247308"/>
    <w:rsid w:val="00247A7A"/>
    <w:rsid w:val="00250237"/>
    <w:rsid w:val="00250480"/>
    <w:rsid w:val="0025493D"/>
    <w:rsid w:val="0026464F"/>
    <w:rsid w:val="002749EC"/>
    <w:rsid w:val="00277612"/>
    <w:rsid w:val="00281343"/>
    <w:rsid w:val="00291A2F"/>
    <w:rsid w:val="00295120"/>
    <w:rsid w:val="00296884"/>
    <w:rsid w:val="002A5464"/>
    <w:rsid w:val="002A6E45"/>
    <w:rsid w:val="002C3860"/>
    <w:rsid w:val="002C5BF8"/>
    <w:rsid w:val="002D7C93"/>
    <w:rsid w:val="002E2881"/>
    <w:rsid w:val="002E3FB8"/>
    <w:rsid w:val="002E4C2D"/>
    <w:rsid w:val="002F5A4B"/>
    <w:rsid w:val="0030086A"/>
    <w:rsid w:val="00300FA9"/>
    <w:rsid w:val="00310AB5"/>
    <w:rsid w:val="0031206C"/>
    <w:rsid w:val="00317AEB"/>
    <w:rsid w:val="00327986"/>
    <w:rsid w:val="00330295"/>
    <w:rsid w:val="003322E0"/>
    <w:rsid w:val="00332BCD"/>
    <w:rsid w:val="00337009"/>
    <w:rsid w:val="00344D19"/>
    <w:rsid w:val="003476BA"/>
    <w:rsid w:val="003536BE"/>
    <w:rsid w:val="00363C12"/>
    <w:rsid w:val="00373750"/>
    <w:rsid w:val="00381D41"/>
    <w:rsid w:val="00394657"/>
    <w:rsid w:val="003A260E"/>
    <w:rsid w:val="003A6097"/>
    <w:rsid w:val="003A726B"/>
    <w:rsid w:val="003A75B2"/>
    <w:rsid w:val="003B0946"/>
    <w:rsid w:val="003B43A5"/>
    <w:rsid w:val="003C013A"/>
    <w:rsid w:val="003C3C1A"/>
    <w:rsid w:val="003C7486"/>
    <w:rsid w:val="003C7D2F"/>
    <w:rsid w:val="003D5140"/>
    <w:rsid w:val="003D56EC"/>
    <w:rsid w:val="003E1C23"/>
    <w:rsid w:val="003E1F84"/>
    <w:rsid w:val="003E52FB"/>
    <w:rsid w:val="003E5398"/>
    <w:rsid w:val="003E63A2"/>
    <w:rsid w:val="003F745E"/>
    <w:rsid w:val="00401CDB"/>
    <w:rsid w:val="00411D36"/>
    <w:rsid w:val="0041656B"/>
    <w:rsid w:val="0042261E"/>
    <w:rsid w:val="00426DEE"/>
    <w:rsid w:val="00433521"/>
    <w:rsid w:val="00434FA8"/>
    <w:rsid w:val="0043798B"/>
    <w:rsid w:val="00441B37"/>
    <w:rsid w:val="00453626"/>
    <w:rsid w:val="004546ED"/>
    <w:rsid w:val="00456AEC"/>
    <w:rsid w:val="00456CE9"/>
    <w:rsid w:val="00457422"/>
    <w:rsid w:val="00462048"/>
    <w:rsid w:val="00464098"/>
    <w:rsid w:val="004644BE"/>
    <w:rsid w:val="00473424"/>
    <w:rsid w:val="004749BA"/>
    <w:rsid w:val="004827E9"/>
    <w:rsid w:val="0048301A"/>
    <w:rsid w:val="00487348"/>
    <w:rsid w:val="00497020"/>
    <w:rsid w:val="004A2AB9"/>
    <w:rsid w:val="004A4558"/>
    <w:rsid w:val="004A57E2"/>
    <w:rsid w:val="004A6AA1"/>
    <w:rsid w:val="004B2AA8"/>
    <w:rsid w:val="004B4809"/>
    <w:rsid w:val="004B551D"/>
    <w:rsid w:val="004C0C0E"/>
    <w:rsid w:val="004C3BBC"/>
    <w:rsid w:val="004C5DF3"/>
    <w:rsid w:val="004C7348"/>
    <w:rsid w:val="004C7D99"/>
    <w:rsid w:val="004D1632"/>
    <w:rsid w:val="004D2BAD"/>
    <w:rsid w:val="004D3B61"/>
    <w:rsid w:val="004D507C"/>
    <w:rsid w:val="004D657F"/>
    <w:rsid w:val="004E3A37"/>
    <w:rsid w:val="004E3B08"/>
    <w:rsid w:val="004E4999"/>
    <w:rsid w:val="004E7175"/>
    <w:rsid w:val="0050005C"/>
    <w:rsid w:val="00501C0C"/>
    <w:rsid w:val="005142CA"/>
    <w:rsid w:val="00516316"/>
    <w:rsid w:val="00522279"/>
    <w:rsid w:val="005408EB"/>
    <w:rsid w:val="00542457"/>
    <w:rsid w:val="0055104B"/>
    <w:rsid w:val="005559FE"/>
    <w:rsid w:val="0055717C"/>
    <w:rsid w:val="00561413"/>
    <w:rsid w:val="00562B8B"/>
    <w:rsid w:val="00565F59"/>
    <w:rsid w:val="00566170"/>
    <w:rsid w:val="00570BC6"/>
    <w:rsid w:val="00571056"/>
    <w:rsid w:val="00577256"/>
    <w:rsid w:val="00582E66"/>
    <w:rsid w:val="00585365"/>
    <w:rsid w:val="00586B40"/>
    <w:rsid w:val="00591670"/>
    <w:rsid w:val="00593F87"/>
    <w:rsid w:val="0059572F"/>
    <w:rsid w:val="005B245B"/>
    <w:rsid w:val="005B5873"/>
    <w:rsid w:val="005C3187"/>
    <w:rsid w:val="005C43C2"/>
    <w:rsid w:val="005C4767"/>
    <w:rsid w:val="005C4AAC"/>
    <w:rsid w:val="005D0BE4"/>
    <w:rsid w:val="005D1D53"/>
    <w:rsid w:val="005D3FB7"/>
    <w:rsid w:val="005F126A"/>
    <w:rsid w:val="005F1E71"/>
    <w:rsid w:val="005F3707"/>
    <w:rsid w:val="005F50F9"/>
    <w:rsid w:val="00602FD3"/>
    <w:rsid w:val="006169F8"/>
    <w:rsid w:val="00617EFC"/>
    <w:rsid w:val="006202E5"/>
    <w:rsid w:val="006210B7"/>
    <w:rsid w:val="00621188"/>
    <w:rsid w:val="00622DA9"/>
    <w:rsid w:val="0062478A"/>
    <w:rsid w:val="00626D1B"/>
    <w:rsid w:val="00640316"/>
    <w:rsid w:val="00646C77"/>
    <w:rsid w:val="00647676"/>
    <w:rsid w:val="00647838"/>
    <w:rsid w:val="006553BE"/>
    <w:rsid w:val="0066227C"/>
    <w:rsid w:val="00667B49"/>
    <w:rsid w:val="00670589"/>
    <w:rsid w:val="00676873"/>
    <w:rsid w:val="0068575E"/>
    <w:rsid w:val="00687A3D"/>
    <w:rsid w:val="006926D9"/>
    <w:rsid w:val="00694BBE"/>
    <w:rsid w:val="006A2BC6"/>
    <w:rsid w:val="006A3D12"/>
    <w:rsid w:val="006A56BC"/>
    <w:rsid w:val="006A61EF"/>
    <w:rsid w:val="006B1D62"/>
    <w:rsid w:val="006B4B39"/>
    <w:rsid w:val="006C28E5"/>
    <w:rsid w:val="006D2B9A"/>
    <w:rsid w:val="006E7C1B"/>
    <w:rsid w:val="006F7473"/>
    <w:rsid w:val="00700F0E"/>
    <w:rsid w:val="00701E80"/>
    <w:rsid w:val="00703FED"/>
    <w:rsid w:val="007056F0"/>
    <w:rsid w:val="00707323"/>
    <w:rsid w:val="00713289"/>
    <w:rsid w:val="007149D4"/>
    <w:rsid w:val="007163AE"/>
    <w:rsid w:val="007165BB"/>
    <w:rsid w:val="007340B1"/>
    <w:rsid w:val="00744CE0"/>
    <w:rsid w:val="007465A1"/>
    <w:rsid w:val="0075454A"/>
    <w:rsid w:val="00760ADA"/>
    <w:rsid w:val="00762732"/>
    <w:rsid w:val="00763DD5"/>
    <w:rsid w:val="00766FAF"/>
    <w:rsid w:val="00767889"/>
    <w:rsid w:val="007702ED"/>
    <w:rsid w:val="00772C17"/>
    <w:rsid w:val="00775E63"/>
    <w:rsid w:val="00776639"/>
    <w:rsid w:val="00781656"/>
    <w:rsid w:val="00781EA2"/>
    <w:rsid w:val="0078402E"/>
    <w:rsid w:val="00790CB7"/>
    <w:rsid w:val="007A7BCB"/>
    <w:rsid w:val="007B123C"/>
    <w:rsid w:val="007B429E"/>
    <w:rsid w:val="007B45E3"/>
    <w:rsid w:val="007B6BCA"/>
    <w:rsid w:val="007C1DE1"/>
    <w:rsid w:val="007C3F7E"/>
    <w:rsid w:val="007C4D2C"/>
    <w:rsid w:val="007C53FC"/>
    <w:rsid w:val="007C721D"/>
    <w:rsid w:val="007D0733"/>
    <w:rsid w:val="007D4DA0"/>
    <w:rsid w:val="007D699D"/>
    <w:rsid w:val="007E282C"/>
    <w:rsid w:val="007E6FC6"/>
    <w:rsid w:val="007E74BD"/>
    <w:rsid w:val="007F04E4"/>
    <w:rsid w:val="007F2000"/>
    <w:rsid w:val="007F642F"/>
    <w:rsid w:val="007F6D6B"/>
    <w:rsid w:val="007F7508"/>
    <w:rsid w:val="007F76D8"/>
    <w:rsid w:val="00804FBC"/>
    <w:rsid w:val="00815CD8"/>
    <w:rsid w:val="008201A7"/>
    <w:rsid w:val="00821917"/>
    <w:rsid w:val="00821B09"/>
    <w:rsid w:val="00831C37"/>
    <w:rsid w:val="008362CB"/>
    <w:rsid w:val="00847EDF"/>
    <w:rsid w:val="00850502"/>
    <w:rsid w:val="00853CA6"/>
    <w:rsid w:val="008563B8"/>
    <w:rsid w:val="00866154"/>
    <w:rsid w:val="008707FA"/>
    <w:rsid w:val="0087277D"/>
    <w:rsid w:val="00873059"/>
    <w:rsid w:val="008740E8"/>
    <w:rsid w:val="00880F00"/>
    <w:rsid w:val="0088125A"/>
    <w:rsid w:val="00881576"/>
    <w:rsid w:val="00887840"/>
    <w:rsid w:val="00893569"/>
    <w:rsid w:val="008A7C44"/>
    <w:rsid w:val="008B6142"/>
    <w:rsid w:val="008B7DFF"/>
    <w:rsid w:val="008C2B9C"/>
    <w:rsid w:val="008C6118"/>
    <w:rsid w:val="008D1820"/>
    <w:rsid w:val="008D6480"/>
    <w:rsid w:val="008E2715"/>
    <w:rsid w:val="008E2EAA"/>
    <w:rsid w:val="008E3372"/>
    <w:rsid w:val="008E3754"/>
    <w:rsid w:val="008E4903"/>
    <w:rsid w:val="008E7A22"/>
    <w:rsid w:val="0090256C"/>
    <w:rsid w:val="00905A17"/>
    <w:rsid w:val="0090757A"/>
    <w:rsid w:val="00915BD5"/>
    <w:rsid w:val="00916317"/>
    <w:rsid w:val="00916910"/>
    <w:rsid w:val="00920268"/>
    <w:rsid w:val="0092259D"/>
    <w:rsid w:val="009260A1"/>
    <w:rsid w:val="00927D3B"/>
    <w:rsid w:val="00930FFB"/>
    <w:rsid w:val="00935643"/>
    <w:rsid w:val="00935EA1"/>
    <w:rsid w:val="009375D0"/>
    <w:rsid w:val="009454AF"/>
    <w:rsid w:val="00946D90"/>
    <w:rsid w:val="00947F32"/>
    <w:rsid w:val="00950FA7"/>
    <w:rsid w:val="009539A0"/>
    <w:rsid w:val="00953C97"/>
    <w:rsid w:val="00955A7D"/>
    <w:rsid w:val="00956264"/>
    <w:rsid w:val="00970856"/>
    <w:rsid w:val="00974798"/>
    <w:rsid w:val="00980F11"/>
    <w:rsid w:val="00986C0B"/>
    <w:rsid w:val="009A1B05"/>
    <w:rsid w:val="009A224D"/>
    <w:rsid w:val="009B369D"/>
    <w:rsid w:val="009B6972"/>
    <w:rsid w:val="009C29AC"/>
    <w:rsid w:val="009C35EA"/>
    <w:rsid w:val="009C3657"/>
    <w:rsid w:val="009C51BA"/>
    <w:rsid w:val="009C682C"/>
    <w:rsid w:val="009C69EE"/>
    <w:rsid w:val="009C6F0A"/>
    <w:rsid w:val="009C77B3"/>
    <w:rsid w:val="009D3D18"/>
    <w:rsid w:val="009D4C91"/>
    <w:rsid w:val="009E3863"/>
    <w:rsid w:val="009E4EA4"/>
    <w:rsid w:val="009E6980"/>
    <w:rsid w:val="00A02260"/>
    <w:rsid w:val="00A03441"/>
    <w:rsid w:val="00A0375F"/>
    <w:rsid w:val="00A06CB6"/>
    <w:rsid w:val="00A12EDD"/>
    <w:rsid w:val="00A17F93"/>
    <w:rsid w:val="00A20164"/>
    <w:rsid w:val="00A20C34"/>
    <w:rsid w:val="00A2196A"/>
    <w:rsid w:val="00A21CD2"/>
    <w:rsid w:val="00A332EA"/>
    <w:rsid w:val="00A36BD5"/>
    <w:rsid w:val="00A4009E"/>
    <w:rsid w:val="00A46109"/>
    <w:rsid w:val="00A5151B"/>
    <w:rsid w:val="00A65EFB"/>
    <w:rsid w:val="00A66B38"/>
    <w:rsid w:val="00A70DE3"/>
    <w:rsid w:val="00A74943"/>
    <w:rsid w:val="00A751A1"/>
    <w:rsid w:val="00A84D55"/>
    <w:rsid w:val="00A87841"/>
    <w:rsid w:val="00A917B0"/>
    <w:rsid w:val="00A9408D"/>
    <w:rsid w:val="00A95742"/>
    <w:rsid w:val="00AA0837"/>
    <w:rsid w:val="00AA6376"/>
    <w:rsid w:val="00AA7B67"/>
    <w:rsid w:val="00AB308B"/>
    <w:rsid w:val="00AB5A9D"/>
    <w:rsid w:val="00AB6B9B"/>
    <w:rsid w:val="00AD00BC"/>
    <w:rsid w:val="00AD21B2"/>
    <w:rsid w:val="00AD3C7A"/>
    <w:rsid w:val="00AD73D6"/>
    <w:rsid w:val="00AE380C"/>
    <w:rsid w:val="00B01802"/>
    <w:rsid w:val="00B04517"/>
    <w:rsid w:val="00B04EF4"/>
    <w:rsid w:val="00B101E0"/>
    <w:rsid w:val="00B12A1C"/>
    <w:rsid w:val="00B13A4E"/>
    <w:rsid w:val="00B14A6D"/>
    <w:rsid w:val="00B15163"/>
    <w:rsid w:val="00B26FC8"/>
    <w:rsid w:val="00B4141A"/>
    <w:rsid w:val="00B41860"/>
    <w:rsid w:val="00B54644"/>
    <w:rsid w:val="00B548AF"/>
    <w:rsid w:val="00B63C97"/>
    <w:rsid w:val="00B658CE"/>
    <w:rsid w:val="00B7287F"/>
    <w:rsid w:val="00B728F9"/>
    <w:rsid w:val="00B72A7E"/>
    <w:rsid w:val="00B7333A"/>
    <w:rsid w:val="00B7379A"/>
    <w:rsid w:val="00B763ED"/>
    <w:rsid w:val="00B76656"/>
    <w:rsid w:val="00B853E8"/>
    <w:rsid w:val="00BA1494"/>
    <w:rsid w:val="00BA3503"/>
    <w:rsid w:val="00BA65CA"/>
    <w:rsid w:val="00BA7961"/>
    <w:rsid w:val="00BB199B"/>
    <w:rsid w:val="00BB7E43"/>
    <w:rsid w:val="00BC6458"/>
    <w:rsid w:val="00BC6A91"/>
    <w:rsid w:val="00BD362A"/>
    <w:rsid w:val="00BD4D0D"/>
    <w:rsid w:val="00BD4DC2"/>
    <w:rsid w:val="00BD4F11"/>
    <w:rsid w:val="00BD57E4"/>
    <w:rsid w:val="00BD5D61"/>
    <w:rsid w:val="00BD7FDA"/>
    <w:rsid w:val="00BF0A3A"/>
    <w:rsid w:val="00BF30FC"/>
    <w:rsid w:val="00C027D5"/>
    <w:rsid w:val="00C0322C"/>
    <w:rsid w:val="00C046D6"/>
    <w:rsid w:val="00C0622E"/>
    <w:rsid w:val="00C122AB"/>
    <w:rsid w:val="00C129EF"/>
    <w:rsid w:val="00C14EFF"/>
    <w:rsid w:val="00C21B08"/>
    <w:rsid w:val="00C21B85"/>
    <w:rsid w:val="00C21F61"/>
    <w:rsid w:val="00C23E1C"/>
    <w:rsid w:val="00C30B35"/>
    <w:rsid w:val="00C3158B"/>
    <w:rsid w:val="00C47457"/>
    <w:rsid w:val="00C51EC8"/>
    <w:rsid w:val="00C5347B"/>
    <w:rsid w:val="00C535D1"/>
    <w:rsid w:val="00C54951"/>
    <w:rsid w:val="00C55129"/>
    <w:rsid w:val="00C60858"/>
    <w:rsid w:val="00C610BE"/>
    <w:rsid w:val="00C61783"/>
    <w:rsid w:val="00C75011"/>
    <w:rsid w:val="00CA098B"/>
    <w:rsid w:val="00CA0F7A"/>
    <w:rsid w:val="00CA6FB6"/>
    <w:rsid w:val="00CA71E8"/>
    <w:rsid w:val="00CA7FA8"/>
    <w:rsid w:val="00CB2352"/>
    <w:rsid w:val="00CB3068"/>
    <w:rsid w:val="00CC2868"/>
    <w:rsid w:val="00CC4431"/>
    <w:rsid w:val="00CC4C1F"/>
    <w:rsid w:val="00CD16FA"/>
    <w:rsid w:val="00CD226A"/>
    <w:rsid w:val="00CE0D68"/>
    <w:rsid w:val="00CE6DA1"/>
    <w:rsid w:val="00CF28F0"/>
    <w:rsid w:val="00D024CB"/>
    <w:rsid w:val="00D03D8C"/>
    <w:rsid w:val="00D040A2"/>
    <w:rsid w:val="00D06A54"/>
    <w:rsid w:val="00D13591"/>
    <w:rsid w:val="00D13735"/>
    <w:rsid w:val="00D20D02"/>
    <w:rsid w:val="00D2433D"/>
    <w:rsid w:val="00D256CF"/>
    <w:rsid w:val="00D26173"/>
    <w:rsid w:val="00D26F50"/>
    <w:rsid w:val="00D27A1F"/>
    <w:rsid w:val="00D36161"/>
    <w:rsid w:val="00D37188"/>
    <w:rsid w:val="00D43965"/>
    <w:rsid w:val="00D50803"/>
    <w:rsid w:val="00D509D1"/>
    <w:rsid w:val="00D5795D"/>
    <w:rsid w:val="00D6170E"/>
    <w:rsid w:val="00D62745"/>
    <w:rsid w:val="00D66ADF"/>
    <w:rsid w:val="00D675F7"/>
    <w:rsid w:val="00D7151E"/>
    <w:rsid w:val="00D85291"/>
    <w:rsid w:val="00D95831"/>
    <w:rsid w:val="00D959C7"/>
    <w:rsid w:val="00DA090F"/>
    <w:rsid w:val="00DA152E"/>
    <w:rsid w:val="00DA6661"/>
    <w:rsid w:val="00DA7799"/>
    <w:rsid w:val="00DB429F"/>
    <w:rsid w:val="00DB5420"/>
    <w:rsid w:val="00DC0C56"/>
    <w:rsid w:val="00DC41CC"/>
    <w:rsid w:val="00DD209F"/>
    <w:rsid w:val="00DE0BE8"/>
    <w:rsid w:val="00DE6757"/>
    <w:rsid w:val="00DF375E"/>
    <w:rsid w:val="00E10215"/>
    <w:rsid w:val="00E11D23"/>
    <w:rsid w:val="00E202DD"/>
    <w:rsid w:val="00E232E1"/>
    <w:rsid w:val="00E25866"/>
    <w:rsid w:val="00E26D5C"/>
    <w:rsid w:val="00E33123"/>
    <w:rsid w:val="00E35C3F"/>
    <w:rsid w:val="00E46A60"/>
    <w:rsid w:val="00E46DE4"/>
    <w:rsid w:val="00E53113"/>
    <w:rsid w:val="00E55802"/>
    <w:rsid w:val="00E57F9B"/>
    <w:rsid w:val="00E70687"/>
    <w:rsid w:val="00E72B2D"/>
    <w:rsid w:val="00E72ECA"/>
    <w:rsid w:val="00E7645E"/>
    <w:rsid w:val="00E86EB8"/>
    <w:rsid w:val="00E8741D"/>
    <w:rsid w:val="00E97B9A"/>
    <w:rsid w:val="00EB18DE"/>
    <w:rsid w:val="00EB4A3F"/>
    <w:rsid w:val="00EB64E0"/>
    <w:rsid w:val="00EC0C3C"/>
    <w:rsid w:val="00EC744A"/>
    <w:rsid w:val="00EC77C3"/>
    <w:rsid w:val="00ED620B"/>
    <w:rsid w:val="00ED74BE"/>
    <w:rsid w:val="00EE2BF1"/>
    <w:rsid w:val="00EE642C"/>
    <w:rsid w:val="00EE7CE0"/>
    <w:rsid w:val="00EF6E12"/>
    <w:rsid w:val="00F01F1A"/>
    <w:rsid w:val="00F03E6F"/>
    <w:rsid w:val="00F04B66"/>
    <w:rsid w:val="00F04B71"/>
    <w:rsid w:val="00F10FE6"/>
    <w:rsid w:val="00F119C7"/>
    <w:rsid w:val="00F11C33"/>
    <w:rsid w:val="00F15466"/>
    <w:rsid w:val="00F16410"/>
    <w:rsid w:val="00F1753D"/>
    <w:rsid w:val="00F20286"/>
    <w:rsid w:val="00F23376"/>
    <w:rsid w:val="00F25095"/>
    <w:rsid w:val="00F31E56"/>
    <w:rsid w:val="00F342DE"/>
    <w:rsid w:val="00F41A60"/>
    <w:rsid w:val="00F52B63"/>
    <w:rsid w:val="00F53033"/>
    <w:rsid w:val="00F57FDD"/>
    <w:rsid w:val="00F6209F"/>
    <w:rsid w:val="00F65021"/>
    <w:rsid w:val="00F67F17"/>
    <w:rsid w:val="00F73BE7"/>
    <w:rsid w:val="00F81B74"/>
    <w:rsid w:val="00F9133D"/>
    <w:rsid w:val="00F92A6D"/>
    <w:rsid w:val="00FA1B3A"/>
    <w:rsid w:val="00FA2A34"/>
    <w:rsid w:val="00FB0D5E"/>
    <w:rsid w:val="00FC0E50"/>
    <w:rsid w:val="00FC2749"/>
    <w:rsid w:val="00FC7F8F"/>
    <w:rsid w:val="00FD0BC2"/>
    <w:rsid w:val="00FD0E07"/>
    <w:rsid w:val="00FD14D8"/>
    <w:rsid w:val="00FD2847"/>
    <w:rsid w:val="00FD368B"/>
    <w:rsid w:val="00FD3E25"/>
    <w:rsid w:val="00FE0F2A"/>
    <w:rsid w:val="00FE419B"/>
    <w:rsid w:val="00FE41F0"/>
    <w:rsid w:val="00FE443E"/>
    <w:rsid w:val="00FF41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DB69EC4"/>
  <w15:docId w15:val="{AE4F34B1-403B-4374-B982-15FDFEC72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72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2A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2AC8"/>
  </w:style>
  <w:style w:type="paragraph" w:styleId="Footer">
    <w:name w:val="footer"/>
    <w:basedOn w:val="Normal"/>
    <w:link w:val="FooterChar"/>
    <w:uiPriority w:val="99"/>
    <w:unhideWhenUsed/>
    <w:rsid w:val="00122A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2AC8"/>
  </w:style>
  <w:style w:type="paragraph" w:styleId="BalloonText">
    <w:name w:val="Balloon Text"/>
    <w:basedOn w:val="Normal"/>
    <w:link w:val="BalloonTextChar"/>
    <w:uiPriority w:val="99"/>
    <w:semiHidden/>
    <w:unhideWhenUsed/>
    <w:rsid w:val="00122A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2AC8"/>
    <w:rPr>
      <w:rFonts w:ascii="Tahoma" w:hAnsi="Tahoma" w:cs="Tahoma"/>
      <w:sz w:val="16"/>
      <w:szCs w:val="16"/>
    </w:rPr>
  </w:style>
  <w:style w:type="table" w:styleId="TableGrid">
    <w:name w:val="Table Grid"/>
    <w:basedOn w:val="TableNormal"/>
    <w:uiPriority w:val="59"/>
    <w:rsid w:val="00122AC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EB18DE"/>
    <w:pPr>
      <w:ind w:left="720"/>
      <w:contextualSpacing/>
    </w:pPr>
  </w:style>
  <w:style w:type="paragraph" w:styleId="HTMLPreformatted">
    <w:name w:val="HTML Preformatted"/>
    <w:basedOn w:val="Normal"/>
    <w:link w:val="HTMLPreformattedChar"/>
    <w:uiPriority w:val="99"/>
    <w:semiHidden/>
    <w:unhideWhenUsed/>
    <w:rsid w:val="00820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201A7"/>
    <w:rPr>
      <w:rFonts w:ascii="Courier New" w:eastAsia="Times New Roman" w:hAnsi="Courier New" w:cs="Courier New"/>
      <w:sz w:val="20"/>
      <w:szCs w:val="20"/>
    </w:rPr>
  </w:style>
  <w:style w:type="paragraph" w:styleId="NormalWeb">
    <w:name w:val="Normal (Web)"/>
    <w:basedOn w:val="Normal"/>
    <w:uiPriority w:val="99"/>
    <w:unhideWhenUsed/>
    <w:rsid w:val="00066B59"/>
    <w:pPr>
      <w:spacing w:before="100" w:beforeAutospacing="1" w:after="100" w:afterAutospacing="1" w:line="240" w:lineRule="auto"/>
    </w:pPr>
    <w:rPr>
      <w:rFonts w:ascii="Times New Roman" w:eastAsia="Times New Roman" w:hAnsi="Times New Roman" w:cs="Times New Roman"/>
      <w:sz w:val="24"/>
      <w:szCs w:val="24"/>
    </w:rPr>
  </w:style>
  <w:style w:type="table" w:styleId="TableGridLight">
    <w:name w:val="Grid Table Light"/>
    <w:basedOn w:val="TableNormal"/>
    <w:uiPriority w:val="40"/>
    <w:rsid w:val="00C30B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30B3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on">
    <w:name w:val="Revision"/>
    <w:hidden/>
    <w:uiPriority w:val="99"/>
    <w:semiHidden/>
    <w:rsid w:val="00591670"/>
    <w:pPr>
      <w:spacing w:after="0" w:line="240" w:lineRule="auto"/>
    </w:pPr>
  </w:style>
  <w:style w:type="character" w:styleId="CommentReference">
    <w:name w:val="annotation reference"/>
    <w:basedOn w:val="DefaultParagraphFont"/>
    <w:uiPriority w:val="99"/>
    <w:semiHidden/>
    <w:unhideWhenUsed/>
    <w:rsid w:val="00C610BE"/>
    <w:rPr>
      <w:sz w:val="16"/>
      <w:szCs w:val="16"/>
    </w:rPr>
  </w:style>
  <w:style w:type="paragraph" w:styleId="CommentText">
    <w:name w:val="annotation text"/>
    <w:basedOn w:val="Normal"/>
    <w:link w:val="CommentTextChar"/>
    <w:uiPriority w:val="99"/>
    <w:unhideWhenUsed/>
    <w:rsid w:val="00C610BE"/>
    <w:pPr>
      <w:spacing w:line="240" w:lineRule="auto"/>
    </w:pPr>
    <w:rPr>
      <w:sz w:val="20"/>
      <w:szCs w:val="20"/>
    </w:rPr>
  </w:style>
  <w:style w:type="character" w:customStyle="1" w:styleId="CommentTextChar">
    <w:name w:val="Comment Text Char"/>
    <w:basedOn w:val="DefaultParagraphFont"/>
    <w:link w:val="CommentText"/>
    <w:uiPriority w:val="99"/>
    <w:rsid w:val="00C610BE"/>
    <w:rPr>
      <w:sz w:val="20"/>
      <w:szCs w:val="20"/>
    </w:rPr>
  </w:style>
  <w:style w:type="paragraph" w:styleId="CommentSubject">
    <w:name w:val="annotation subject"/>
    <w:basedOn w:val="CommentText"/>
    <w:next w:val="CommentText"/>
    <w:link w:val="CommentSubjectChar"/>
    <w:uiPriority w:val="99"/>
    <w:semiHidden/>
    <w:unhideWhenUsed/>
    <w:rsid w:val="00C610BE"/>
    <w:rPr>
      <w:b/>
      <w:bCs/>
    </w:rPr>
  </w:style>
  <w:style w:type="character" w:customStyle="1" w:styleId="CommentSubjectChar">
    <w:name w:val="Comment Subject Char"/>
    <w:basedOn w:val="CommentTextChar"/>
    <w:link w:val="CommentSubject"/>
    <w:uiPriority w:val="99"/>
    <w:semiHidden/>
    <w:rsid w:val="00C610B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344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Pages>
  <Words>1254</Words>
  <Characters>7149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final report</dc:subject>
  <dc:creator>Mark Anderson</dc:creator>
  <cp:keywords>rubric</cp:keywords>
  <cp:lastModifiedBy>Kanai, Junichi</cp:lastModifiedBy>
  <cp:revision>6</cp:revision>
  <cp:lastPrinted>2023-08-14T19:32:00Z</cp:lastPrinted>
  <dcterms:created xsi:type="dcterms:W3CDTF">2023-08-28T02:14:00Z</dcterms:created>
  <dcterms:modified xsi:type="dcterms:W3CDTF">2023-08-28T06:26:00Z</dcterms:modified>
</cp:coreProperties>
</file>