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4BBC" w14:textId="5A0C1A5D" w:rsidR="00072AF9" w:rsidRPr="00072AF9" w:rsidRDefault="009C0443" w:rsidP="001405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Technical Progress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DA04FF">
        <w:rPr>
          <w:rFonts w:ascii="Calibri" w:eastAsia="Times New Roman" w:hAnsi="Calibri" w:cs="Calibri"/>
          <w:color w:val="000000"/>
          <w:sz w:val="28"/>
          <w:szCs w:val="28"/>
        </w:rPr>
        <w:t xml:space="preserve">and Project Management 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Rubric (Ver. 2023-08-</w:t>
      </w:r>
      <w:r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="00234AF1">
        <w:rPr>
          <w:rFonts w:ascii="Calibri" w:eastAsia="Times New Roman" w:hAnsi="Calibri" w:cs="Calibri"/>
          <w:color w:val="000000"/>
          <w:sz w:val="28"/>
          <w:szCs w:val="28"/>
        </w:rPr>
        <w:t>7</w:t>
      </w:r>
      <w:r w:rsidR="00072AF9" w:rsidRPr="00072AF9"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66"/>
        <w:tblW w:w="9514" w:type="dxa"/>
        <w:tblLook w:val="04A0" w:firstRow="1" w:lastRow="0" w:firstColumn="1" w:lastColumn="0" w:noHBand="0" w:noVBand="1"/>
      </w:tblPr>
      <w:tblGrid>
        <w:gridCol w:w="1008"/>
        <w:gridCol w:w="2224"/>
        <w:gridCol w:w="512"/>
        <w:gridCol w:w="1152"/>
        <w:gridCol w:w="566"/>
        <w:gridCol w:w="162"/>
        <w:gridCol w:w="1294"/>
        <w:gridCol w:w="426"/>
        <w:gridCol w:w="720"/>
        <w:gridCol w:w="418"/>
        <w:gridCol w:w="1012"/>
        <w:gridCol w:w="10"/>
        <w:gridCol w:w="10"/>
      </w:tblGrid>
      <w:tr w:rsidR="001405E8" w:rsidRPr="00072AF9" w14:paraId="1231EFA3" w14:textId="77777777" w:rsidTr="001405E8">
        <w:trPr>
          <w:gridAfter w:val="1"/>
          <w:wAfter w:w="10" w:type="dxa"/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4EA4" w14:textId="7EAFEF03" w:rsidR="001405E8" w:rsidRPr="00072AF9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Student: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BC5C" w14:textId="779939FB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0093" w14:textId="02687808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Reviewer: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B123" w14:textId="77777777" w:rsidR="001405E8" w:rsidRPr="00072AF9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6C39" w14:textId="267A046F" w:rsidR="001405E8" w:rsidRDefault="001405E8" w:rsidP="001405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9EBF" w14:textId="77777777" w:rsidR="001405E8" w:rsidRDefault="001405E8" w:rsidP="00F47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3585A" w:rsidRPr="00072AF9" w14:paraId="256F1E15" w14:textId="477C31A4" w:rsidTr="001405E8">
        <w:trPr>
          <w:trHeight w:val="300"/>
        </w:trPr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6F8" w14:textId="77777777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23C" w14:textId="3271202E" w:rsidR="00072AF9" w:rsidRPr="00072AF9" w:rsidRDefault="00B70E38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Meets Expectations</w:t>
            </w:r>
            <w:r w:rsidR="00072AF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1.0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5EFC" w14:textId="38EC4D78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2AF9">
              <w:rPr>
                <w:rFonts w:ascii="Calibri" w:eastAsia="Times New Roman" w:hAnsi="Calibri" w:cs="Calibri"/>
                <w:b/>
                <w:bCs/>
                <w:color w:val="000000"/>
              </w:rPr>
              <w:t>Satisfactory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="00B70E38">
              <w:rPr>
                <w:rFonts w:ascii="Calibri" w:eastAsia="Times New Roman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8C17" w14:textId="6CAD261E" w:rsidR="00072AF9" w:rsidRPr="00072AF9" w:rsidRDefault="00D258A1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Unacceptable</w:t>
            </w:r>
            <w:r w:rsidR="00072AF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0.0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4E81" w14:textId="3BE8186E" w:rsidR="00072AF9" w:rsidRPr="00072AF9" w:rsidRDefault="00072AF9" w:rsidP="0007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491CB2" w:rsidRPr="00072AF9" w14:paraId="1CCF9D77" w14:textId="77777777" w:rsidTr="001405E8">
        <w:trPr>
          <w:trHeight w:val="600"/>
        </w:trPr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9CEB" w14:textId="77777777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Technical and Project Management Tasks</w:t>
            </w:r>
          </w:p>
          <w:p w14:paraId="742702BE" w14:textId="0D77850C" w:rsidR="00491CB2" w:rsidRPr="00491CB2" w:rsidRDefault="00491CB2" w:rsidP="00491C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 each week, at least one S.M</w:t>
            </w:r>
            <w:r w:rsidRPr="00F555EA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A.R.T task (or subtask) is defined.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1BB3" w14:textId="6F926BE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726E" w14:textId="5F415800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959D" w14:textId="290E26DF" w:rsidR="00491CB2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evidence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95F5" w14:textId="2B1C5E0D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6FB9E134" w14:textId="689549E2" w:rsidTr="001405E8">
        <w:trPr>
          <w:trHeight w:val="600"/>
        </w:trPr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4877" w14:textId="5F0CD6E3" w:rsidR="00234AF1" w:rsidRDefault="00491CB2" w:rsidP="00234A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Technical Content</w:t>
            </w:r>
            <w:r w:rsidR="00234AF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and </w:t>
            </w:r>
            <w:r w:rsidR="00234AF1"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Project Relevance</w:t>
            </w:r>
          </w:p>
          <w:p w14:paraId="0815C5B5" w14:textId="002DE7B9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Technical contributions and/or relevant background information are provided.   </w:t>
            </w:r>
          </w:p>
          <w:p w14:paraId="3871DF54" w14:textId="77777777" w:rsidR="00234AF1" w:rsidRDefault="00234AF1" w:rsidP="00234AF1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The information obtained is relevant to the project.  </w:t>
            </w:r>
          </w:p>
          <w:p w14:paraId="24EEC101" w14:textId="0BFA4F0A" w:rsidR="00491CB2" w:rsidRDefault="00234AF1" w:rsidP="00234AF1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Team member highlights how the information relates to the project and how it will contribute to advancing the project.</w:t>
            </w:r>
          </w:p>
          <w:p w14:paraId="32E1E04D" w14:textId="5A41C940" w:rsidR="00491CB2" w:rsidRPr="00072AF9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731" w14:textId="46747AD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C5A3" w14:textId="3551C56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8F4" w14:textId="1CB6F10D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evidence or contribution is not technical.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4496" w14:textId="76D38182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2C485420" w14:textId="77777777" w:rsidTr="001405E8">
        <w:trPr>
          <w:trHeight w:val="432"/>
        </w:trPr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30E" w14:textId="77777777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Clarity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Engineering Documentation</w:t>
            </w:r>
          </w:p>
          <w:p w14:paraId="2CC75F14" w14:textId="0B8E4261" w:rsidR="00491CB2" w:rsidRPr="00A107A3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Provides a clear explanation of the technical </w:t>
            </w:r>
            <w:r w:rsidRPr="00A107A3">
              <w:rPr>
                <w:rFonts w:ascii="Calibri" w:eastAsia="Times New Roman" w:hAnsi="Calibri" w:cs="Calibri"/>
                <w:color w:val="000000"/>
              </w:rPr>
              <w:t>information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that is readily understood</w:t>
            </w:r>
            <w:r w:rsidRPr="00A107A3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410C09EA" w14:textId="6D96555E" w:rsidR="00491CB2" w:rsidRPr="00A107A3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 w:rsidRPr="00A107A3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</w:rPr>
              <w:t>Team member demonstrates an understanding of the technical info (vs. providing URL or reference link only).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2968" w14:textId="0085A75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234A0" w14:textId="774B2A8F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C0A9" w14:textId="2307D788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contribution</w:t>
            </w:r>
            <w:r w:rsidR="001405E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 xml:space="preserve">or </w:t>
            </w:r>
            <w:r w:rsidR="001405E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information cannot be understood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0C168" w14:textId="3C2F1F60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4E3E2FE3" w14:textId="6686A56C" w:rsidTr="001405E8">
        <w:trPr>
          <w:trHeight w:val="900"/>
        </w:trPr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4E8" w14:textId="774201EC" w:rsidR="00491CB2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443">
              <w:rPr>
                <w:rFonts w:ascii="Calibri" w:eastAsia="Times New Roman" w:hAnsi="Calibri" w:cs="Calibri"/>
                <w:b/>
                <w:bCs/>
                <w:color w:val="000000"/>
              </w:rPr>
              <w:t>Timeliness</w:t>
            </w:r>
          </w:p>
          <w:p w14:paraId="459F00D4" w14:textId="4BA3DA1A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Tech contributions are made in a timely manner and help to advance the project.</w:t>
            </w:r>
          </w:p>
          <w:p w14:paraId="25280AE0" w14:textId="20F25818" w:rsidR="00491CB2" w:rsidRPr="00072AF9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- Project management tasks are completed </w:t>
            </w:r>
            <w:r w:rsidR="00D258A1">
              <w:rPr>
                <w:rFonts w:ascii="Calibri" w:eastAsia="Times New Roman" w:hAnsi="Calibri" w:cs="Calibri"/>
                <w:color w:val="000000"/>
              </w:rPr>
              <w:t>according to schedule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D258A1">
              <w:rPr>
                <w:rFonts w:ascii="Calibri" w:eastAsia="Times New Roman" w:hAnsi="Calibri" w:cs="Calibri"/>
                <w:color w:val="000000"/>
              </w:rPr>
              <w:t xml:space="preserve">  Justification is provided for tasks that are delayed.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E79A" w14:textId="370078B4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Always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C994" w14:textId="7304704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Sometimes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E2F3" w14:textId="56B7B39C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contribution</w:t>
            </w:r>
            <w:r w:rsidR="001405E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or</w:t>
            </w:r>
            <w:r w:rsidR="001405E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completed too late to be useful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50456" w14:textId="75DD0C55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1CB2" w:rsidRPr="00072AF9" w14:paraId="0D8961E3" w14:textId="77777777" w:rsidTr="001405E8">
        <w:trPr>
          <w:trHeight w:val="900"/>
        </w:trPr>
        <w:tc>
          <w:tcPr>
            <w:tcW w:w="3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83FC" w14:textId="48F5FDCB" w:rsidR="00491CB2" w:rsidRPr="009C0443" w:rsidRDefault="00491CB2" w:rsidP="00491C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Accessibility</w:t>
            </w:r>
          </w:p>
          <w:p w14:paraId="17E59626" w14:textId="3FE69177" w:rsidR="00491CB2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 Team member</w:t>
            </w:r>
            <w:r w:rsidRPr="00072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documents each tech contribution,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findings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and relevance to the project in an EDN forum thread or in the repository.  </w:t>
            </w:r>
          </w:p>
          <w:p w14:paraId="39997806" w14:textId="3B800351" w:rsidR="00491CB2" w:rsidRPr="00D3585A" w:rsidRDefault="00491CB2" w:rsidP="00491CB2">
            <w:pPr>
              <w:spacing w:after="0" w:line="240" w:lineRule="auto"/>
              <w:ind w:left="144" w:hanging="144"/>
              <w:rPr>
                <w:rFonts w:ascii="Calibri" w:eastAsia="Times New Roman" w:hAnsi="Calibri" w:cs="Calibri"/>
                <w:color w:val="000000"/>
              </w:rPr>
            </w:pPr>
            <w:r w:rsidRPr="00D3585A">
              <w:rPr>
                <w:rFonts w:ascii="Calibri" w:eastAsia="Times New Roman" w:hAnsi="Calibri" w:cs="Calibri"/>
                <w:color w:val="000000"/>
              </w:rPr>
              <w:t xml:space="preserve">-  </w:t>
            </w:r>
            <w:r>
              <w:rPr>
                <w:rFonts w:ascii="Calibri" w:eastAsia="Times New Roman" w:hAnsi="Calibri" w:cs="Calibri"/>
                <w:color w:val="000000"/>
              </w:rPr>
              <w:t>URL or reference</w:t>
            </w:r>
            <w:r w:rsidR="00D258A1">
              <w:rPr>
                <w:rFonts w:ascii="Calibri" w:eastAsia="Times New Roman" w:hAnsi="Calibri" w:cs="Calibri"/>
                <w:color w:val="000000"/>
              </w:rPr>
              <w:t>/citation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is provided.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4A3B" w14:textId="0396D84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Multiple posts/ week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A14A" w14:textId="74F3219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Single post each week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3DEB" w14:textId="11728E38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2AF9">
              <w:rPr>
                <w:rFonts w:ascii="Calibri" w:eastAsia="Times New Roman" w:hAnsi="Calibri" w:cs="Calibri"/>
                <w:color w:val="000000"/>
              </w:rPr>
              <w:t>No evidence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E3665" w14:textId="6FC1B8D7" w:rsidR="00491CB2" w:rsidRPr="00072AF9" w:rsidRDefault="00491CB2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A04FF" w:rsidRPr="00072AF9" w14:paraId="4BC76CC6" w14:textId="77777777" w:rsidTr="001405E8">
        <w:trPr>
          <w:trHeight w:val="576"/>
        </w:trPr>
        <w:tc>
          <w:tcPr>
            <w:tcW w:w="8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B2A6" w14:textId="6918A2A1" w:rsidR="00DA04FF" w:rsidRPr="00072AF9" w:rsidRDefault="00DA04FF" w:rsidP="00DA0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7932" w14:textId="39AAFD3C" w:rsidR="00DA04FF" w:rsidRPr="00072AF9" w:rsidRDefault="001405E8" w:rsidP="0049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=sum(above) \# "0.00" </w:instrText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</w:rPr>
              <w:t>5.00</w:t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</w:p>
        </w:tc>
      </w:tr>
      <w:tr w:rsidR="001405E8" w:rsidRPr="00072AF9" w14:paraId="3223DD81" w14:textId="48044ADB" w:rsidTr="001405E8">
        <w:trPr>
          <w:gridAfter w:val="2"/>
          <w:wAfter w:w="20" w:type="dxa"/>
          <w:trHeight w:val="300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FE65D" w14:textId="7FE2730E" w:rsidR="001405E8" w:rsidRPr="00072AF9" w:rsidRDefault="001405E8" w:rsidP="001405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61E3" w14:textId="77777777" w:rsidR="001405E8" w:rsidRPr="00072AF9" w:rsidRDefault="001405E8" w:rsidP="0014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97D0" w14:textId="177E9D7D" w:rsidR="001405E8" w:rsidRPr="001405E8" w:rsidRDefault="001405E8" w:rsidP="00140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405E8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Click Ctrl-A and F9 to calculate the total.</w:t>
            </w:r>
          </w:p>
        </w:tc>
      </w:tr>
    </w:tbl>
    <w:p w14:paraId="3BF0BA46" w14:textId="3EC9180A" w:rsidR="00452661" w:rsidRDefault="00452661" w:rsidP="00C05C63"/>
    <w:sectPr w:rsidR="00452661" w:rsidSect="001405E8">
      <w:pgSz w:w="12240" w:h="15840"/>
      <w:pgMar w:top="108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1A8B" w14:textId="77777777" w:rsidR="00C306AB" w:rsidRDefault="00C306AB" w:rsidP="00072AF9">
      <w:pPr>
        <w:spacing w:after="0" w:line="240" w:lineRule="auto"/>
      </w:pPr>
      <w:r>
        <w:separator/>
      </w:r>
    </w:p>
  </w:endnote>
  <w:endnote w:type="continuationSeparator" w:id="0">
    <w:p w14:paraId="34AE6DBF" w14:textId="77777777" w:rsidR="00C306AB" w:rsidRDefault="00C306AB" w:rsidP="0007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4346" w14:textId="77777777" w:rsidR="00C306AB" w:rsidRDefault="00C306AB" w:rsidP="00072AF9">
      <w:pPr>
        <w:spacing w:after="0" w:line="240" w:lineRule="auto"/>
      </w:pPr>
      <w:r>
        <w:separator/>
      </w:r>
    </w:p>
  </w:footnote>
  <w:footnote w:type="continuationSeparator" w:id="0">
    <w:p w14:paraId="4FB027BC" w14:textId="77777777" w:rsidR="00C306AB" w:rsidRDefault="00C306AB" w:rsidP="00072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A93"/>
    <w:multiLevelType w:val="hybridMultilevel"/>
    <w:tmpl w:val="4738BFCC"/>
    <w:lvl w:ilvl="0" w:tplc="E4DEC1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81CF3"/>
    <w:multiLevelType w:val="hybridMultilevel"/>
    <w:tmpl w:val="4B9C1BAA"/>
    <w:lvl w:ilvl="0" w:tplc="8760D45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3533883">
    <w:abstractNumId w:val="0"/>
  </w:num>
  <w:num w:numId="2" w16cid:durableId="145359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MDIwNjU2B9Kmxko6SsGpxcWZ+XkgBca1AAy4pyUsAAAA"/>
  </w:docVars>
  <w:rsids>
    <w:rsidRoot w:val="00072AF9"/>
    <w:rsid w:val="00050C5F"/>
    <w:rsid w:val="00072AF9"/>
    <w:rsid w:val="001405E8"/>
    <w:rsid w:val="001835B1"/>
    <w:rsid w:val="001F247D"/>
    <w:rsid w:val="00234AF1"/>
    <w:rsid w:val="00243C87"/>
    <w:rsid w:val="003A5D2F"/>
    <w:rsid w:val="0040423E"/>
    <w:rsid w:val="00452661"/>
    <w:rsid w:val="00491CB2"/>
    <w:rsid w:val="0049400D"/>
    <w:rsid w:val="00526FA7"/>
    <w:rsid w:val="00564AD6"/>
    <w:rsid w:val="007069AF"/>
    <w:rsid w:val="0073001E"/>
    <w:rsid w:val="007E1E79"/>
    <w:rsid w:val="00862681"/>
    <w:rsid w:val="008B7F71"/>
    <w:rsid w:val="009B3EB2"/>
    <w:rsid w:val="009C0443"/>
    <w:rsid w:val="00A107A3"/>
    <w:rsid w:val="00AB2CCA"/>
    <w:rsid w:val="00AC0104"/>
    <w:rsid w:val="00B70E38"/>
    <w:rsid w:val="00BB6BA4"/>
    <w:rsid w:val="00C05C63"/>
    <w:rsid w:val="00C306AB"/>
    <w:rsid w:val="00CD5579"/>
    <w:rsid w:val="00CE64CB"/>
    <w:rsid w:val="00D258A1"/>
    <w:rsid w:val="00D3585A"/>
    <w:rsid w:val="00DA04FF"/>
    <w:rsid w:val="00DC3C4A"/>
    <w:rsid w:val="00E54183"/>
    <w:rsid w:val="00F47E6F"/>
    <w:rsid w:val="00F555EA"/>
    <w:rsid w:val="00F8706A"/>
    <w:rsid w:val="00FA0B29"/>
    <w:rsid w:val="00FF124D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78C9"/>
  <w15:chartTrackingRefBased/>
  <w15:docId w15:val="{CDB62B92-FE0E-4EFC-874A-BC35FE5F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F9"/>
  </w:style>
  <w:style w:type="paragraph" w:styleId="Footer">
    <w:name w:val="footer"/>
    <w:basedOn w:val="Normal"/>
    <w:link w:val="FooterChar"/>
    <w:uiPriority w:val="99"/>
    <w:unhideWhenUsed/>
    <w:rsid w:val="0007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F9"/>
  </w:style>
  <w:style w:type="paragraph" w:styleId="ListParagraph">
    <w:name w:val="List Paragraph"/>
    <w:basedOn w:val="Normal"/>
    <w:uiPriority w:val="34"/>
    <w:qFormat/>
    <w:rsid w:val="00072AF9"/>
    <w:pPr>
      <w:ind w:left="720"/>
      <w:contextualSpacing/>
    </w:pPr>
  </w:style>
  <w:style w:type="paragraph" w:styleId="Revision">
    <w:name w:val="Revision"/>
    <w:hidden/>
    <w:uiPriority w:val="99"/>
    <w:semiHidden/>
    <w:rsid w:val="00B70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Kanai, Junichi</dc:creator>
  <cp:keywords/>
  <dc:description/>
  <cp:lastModifiedBy>Kanai, Junichi</cp:lastModifiedBy>
  <cp:revision>4</cp:revision>
  <dcterms:created xsi:type="dcterms:W3CDTF">2023-08-27T23:21:00Z</dcterms:created>
  <dcterms:modified xsi:type="dcterms:W3CDTF">2023-08-28T03:07:00Z</dcterms:modified>
</cp:coreProperties>
</file>